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15BA" w14:textId="77777777" w:rsidR="009E5C1F" w:rsidRPr="00476CC9" w:rsidRDefault="009E5C1F">
      <w:pPr>
        <w:jc w:val="center"/>
        <w:rPr>
          <w:b/>
          <w:sz w:val="40"/>
        </w:rPr>
      </w:pPr>
      <w:bookmarkStart w:id="0" w:name="_GoBack"/>
      <w:bookmarkEnd w:id="0"/>
      <w:r w:rsidRPr="00476CC9">
        <w:rPr>
          <w:b/>
          <w:sz w:val="40"/>
        </w:rPr>
        <w:t>Timothy P. Charlton, M.D.</w:t>
      </w:r>
    </w:p>
    <w:p w14:paraId="7B5C3491" w14:textId="77777777" w:rsidR="009E5C1F" w:rsidRPr="00476CC9" w:rsidRDefault="009E5C1F">
      <w:pPr>
        <w:jc w:val="center"/>
      </w:pPr>
    </w:p>
    <w:p w14:paraId="33B7EDF8" w14:textId="057AB3FF" w:rsidR="00DF25FB" w:rsidRDefault="007F1960" w:rsidP="00DF25FB">
      <w:pPr>
        <w:jc w:val="center"/>
      </w:pPr>
      <w:r>
        <w:t>Cedars-Sinai Medical Center</w:t>
      </w:r>
    </w:p>
    <w:p w14:paraId="2AF49EBE" w14:textId="7BACF87F" w:rsidR="007F1960" w:rsidRDefault="007F1960" w:rsidP="00DF25FB">
      <w:pPr>
        <w:jc w:val="center"/>
      </w:pPr>
      <w:r>
        <w:t>444. S San Vincente Blvd., Suite 901</w:t>
      </w:r>
    </w:p>
    <w:p w14:paraId="4F57F05D" w14:textId="0D2F7738" w:rsidR="007F1960" w:rsidRDefault="007F1960" w:rsidP="00DF25FB">
      <w:pPr>
        <w:jc w:val="center"/>
      </w:pPr>
      <w:r>
        <w:t>Los Angeles, CA 90048</w:t>
      </w:r>
    </w:p>
    <w:p w14:paraId="0FC99081" w14:textId="42B9636E" w:rsidR="00B5491A" w:rsidRDefault="00B5491A" w:rsidP="00DF25FB">
      <w:pPr>
        <w:jc w:val="center"/>
      </w:pPr>
      <w:r>
        <w:t>310-423-9998</w:t>
      </w:r>
    </w:p>
    <w:p w14:paraId="35C622BD" w14:textId="6C028C65" w:rsidR="007F1960" w:rsidRDefault="00284990" w:rsidP="00DF25FB">
      <w:pPr>
        <w:jc w:val="center"/>
      </w:pPr>
      <w:hyperlink r:id="rId8" w:history="1">
        <w:r w:rsidR="007F1960" w:rsidRPr="00DE4B15">
          <w:rPr>
            <w:rStyle w:val="Hyperlink"/>
          </w:rPr>
          <w:t>Timothy.Charlton@cshs.org</w:t>
        </w:r>
      </w:hyperlink>
    </w:p>
    <w:p w14:paraId="323118AA" w14:textId="77777777" w:rsidR="009E5C1F" w:rsidRPr="00476CC9" w:rsidRDefault="009E5C1F"/>
    <w:p w14:paraId="40D816E6" w14:textId="7E9AB2C8" w:rsidR="00363831" w:rsidRDefault="00B5491A" w:rsidP="00C15263">
      <w:pPr>
        <w:rPr>
          <w:b/>
          <w:sz w:val="24"/>
          <w:u w:val="single"/>
        </w:rPr>
      </w:pPr>
      <w:r>
        <w:rPr>
          <w:b/>
          <w:sz w:val="24"/>
          <w:u w:val="single"/>
        </w:rPr>
        <w:t>Personal History</w:t>
      </w:r>
    </w:p>
    <w:p w14:paraId="2F738AA5" w14:textId="3CA34B4F" w:rsidR="00B5491A" w:rsidRDefault="00B5491A" w:rsidP="00B5491A">
      <w:pPr>
        <w:ind w:left="1440" w:hanging="1440"/>
      </w:pPr>
      <w:r w:rsidRPr="00B5491A">
        <w:t>Home:</w:t>
      </w:r>
      <w:r w:rsidRPr="00B5491A">
        <w:tab/>
        <w:t>320</w:t>
      </w:r>
      <w:r>
        <w:t xml:space="preserve"> Via Almar</w:t>
      </w:r>
    </w:p>
    <w:p w14:paraId="6C315C00" w14:textId="3D134FB4" w:rsidR="00B5491A" w:rsidRDefault="00B5491A" w:rsidP="00B5491A">
      <w:pPr>
        <w:ind w:left="1440" w:hanging="1440"/>
      </w:pPr>
      <w:r>
        <w:tab/>
        <w:t>Palos Verdes Estates, CA 90274</w:t>
      </w:r>
    </w:p>
    <w:p w14:paraId="5F8CF156" w14:textId="04F73E2A" w:rsidR="00B5491A" w:rsidRDefault="00B5491A" w:rsidP="00B5491A">
      <w:pPr>
        <w:ind w:left="1440" w:hanging="1440"/>
      </w:pPr>
      <w:r>
        <w:t>Birth:</w:t>
      </w:r>
      <w:r>
        <w:tab/>
        <w:t>Huntington NY 3/7/1969</w:t>
      </w:r>
    </w:p>
    <w:p w14:paraId="28E56F9A" w14:textId="76215584" w:rsidR="00B5491A" w:rsidRDefault="00B5491A" w:rsidP="00B5491A">
      <w:pPr>
        <w:ind w:left="1440" w:hanging="1440"/>
      </w:pPr>
      <w:r>
        <w:t>Citizenship:</w:t>
      </w:r>
      <w:r>
        <w:tab/>
        <w:t>USA</w:t>
      </w:r>
    </w:p>
    <w:p w14:paraId="1C189538" w14:textId="77DA906D" w:rsidR="00B5491A" w:rsidRPr="00B5491A" w:rsidRDefault="00B5491A" w:rsidP="00B5491A">
      <w:pPr>
        <w:ind w:left="1440" w:hanging="1440"/>
      </w:pPr>
      <w:r>
        <w:t>Marital Status:</w:t>
      </w:r>
      <w:r>
        <w:tab/>
        <w:t>Married</w:t>
      </w:r>
    </w:p>
    <w:p w14:paraId="3CF341D5" w14:textId="77777777" w:rsidR="00363831" w:rsidRDefault="00363831" w:rsidP="00C15263">
      <w:pPr>
        <w:rPr>
          <w:b/>
          <w:sz w:val="24"/>
          <w:u w:val="single"/>
        </w:rPr>
      </w:pPr>
    </w:p>
    <w:p w14:paraId="5B315EC5" w14:textId="77777777" w:rsidR="00363831" w:rsidRPr="00476CC9" w:rsidRDefault="00363831" w:rsidP="00363831">
      <w:pPr>
        <w:rPr>
          <w:b/>
          <w:sz w:val="24"/>
          <w:u w:val="single"/>
        </w:rPr>
      </w:pPr>
      <w:r w:rsidRPr="00476CC9">
        <w:rPr>
          <w:b/>
          <w:sz w:val="24"/>
          <w:u w:val="single"/>
        </w:rPr>
        <w:t>Education:</w:t>
      </w:r>
    </w:p>
    <w:p w14:paraId="100D95F8" w14:textId="77777777" w:rsidR="00363831" w:rsidRPr="00476CC9" w:rsidRDefault="00363831" w:rsidP="00363831">
      <w:r w:rsidRPr="00476CC9">
        <w:t xml:space="preserve">1995 – M.D.  </w:t>
      </w:r>
      <w:r w:rsidRPr="00476CC9">
        <w:tab/>
        <w:t>Columbia University College of Physicians &amp; Surgeons, New York, NY</w:t>
      </w:r>
    </w:p>
    <w:p w14:paraId="743EFBDF" w14:textId="77777777" w:rsidR="00363831" w:rsidRDefault="00363831" w:rsidP="00363831">
      <w:pPr>
        <w:rPr>
          <w:i/>
        </w:rPr>
      </w:pPr>
      <w:r w:rsidRPr="00476CC9">
        <w:t xml:space="preserve">1991 – B.S. </w:t>
      </w:r>
      <w:r w:rsidRPr="00476CC9">
        <w:tab/>
        <w:t xml:space="preserve">St. Lawrence University, Canton, NY, </w:t>
      </w:r>
      <w:r w:rsidRPr="00476CC9">
        <w:rPr>
          <w:i/>
        </w:rPr>
        <w:t>cum laude</w:t>
      </w:r>
    </w:p>
    <w:p w14:paraId="4A89758F" w14:textId="77777777" w:rsidR="00363831" w:rsidRDefault="00363831" w:rsidP="00363831">
      <w:pPr>
        <w:rPr>
          <w:i/>
        </w:rPr>
      </w:pPr>
    </w:p>
    <w:p w14:paraId="1815B9B5" w14:textId="77777777" w:rsidR="00363831" w:rsidRPr="00476CC9" w:rsidRDefault="00363831" w:rsidP="00363831">
      <w:pPr>
        <w:rPr>
          <w:b/>
          <w:sz w:val="24"/>
          <w:u w:val="single"/>
        </w:rPr>
      </w:pPr>
      <w:r w:rsidRPr="00476CC9">
        <w:rPr>
          <w:b/>
          <w:sz w:val="24"/>
          <w:u w:val="single"/>
        </w:rPr>
        <w:t>Residency:</w:t>
      </w:r>
    </w:p>
    <w:p w14:paraId="14822202" w14:textId="77777777" w:rsidR="00363831" w:rsidRPr="00476CC9" w:rsidRDefault="00363831" w:rsidP="00363831">
      <w:pPr>
        <w:ind w:left="1440" w:hanging="1440"/>
      </w:pPr>
      <w:r w:rsidRPr="00476CC9">
        <w:t>2000-1999</w:t>
      </w:r>
      <w:r w:rsidRPr="00476CC9">
        <w:tab/>
        <w:t>Chief Resident, Department of Orthopaedic Surgery, St. Luke’s / Roosevelt Medical Center, Columbia University, New York, NY</w:t>
      </w:r>
    </w:p>
    <w:p w14:paraId="5F5F649E" w14:textId="77777777" w:rsidR="00363831" w:rsidRPr="00476CC9" w:rsidRDefault="00363831" w:rsidP="00363831">
      <w:pPr>
        <w:ind w:left="1440" w:hanging="1440"/>
      </w:pPr>
    </w:p>
    <w:p w14:paraId="69A3DC95" w14:textId="77777777" w:rsidR="00363831" w:rsidRPr="00476CC9" w:rsidRDefault="00363831" w:rsidP="00363831">
      <w:pPr>
        <w:ind w:left="1440" w:hanging="1440"/>
      </w:pPr>
      <w:r w:rsidRPr="00476CC9">
        <w:t>1999-1996</w:t>
      </w:r>
      <w:r w:rsidRPr="00476CC9">
        <w:tab/>
        <w:t>Resident, Department of Orthopaedic Surgery, St. Luke’s / Roosevelt Medical Center, Columbia University, New York, NY</w:t>
      </w:r>
    </w:p>
    <w:p w14:paraId="4E524281" w14:textId="77777777" w:rsidR="00363831" w:rsidRPr="00476CC9" w:rsidRDefault="00363831" w:rsidP="00363831">
      <w:pPr>
        <w:ind w:left="1440" w:hanging="1440"/>
      </w:pPr>
    </w:p>
    <w:p w14:paraId="44CE2ACD" w14:textId="77777777" w:rsidR="00363831" w:rsidRDefault="00363831" w:rsidP="00363831">
      <w:pPr>
        <w:ind w:left="1440" w:hanging="1440"/>
      </w:pPr>
      <w:r w:rsidRPr="00476CC9">
        <w:t>1996-1995</w:t>
      </w:r>
      <w:r w:rsidRPr="00476CC9">
        <w:tab/>
        <w:t>Intern, Department of General Surgery, St. Luke’s / Roosevelt Medical Center, Columbia University, New York, NY</w:t>
      </w:r>
    </w:p>
    <w:p w14:paraId="43C56248" w14:textId="77777777" w:rsidR="007A5323" w:rsidRDefault="007A5323" w:rsidP="00363831">
      <w:pPr>
        <w:ind w:left="1440" w:hanging="1440"/>
      </w:pPr>
    </w:p>
    <w:p w14:paraId="03B3A147" w14:textId="77777777" w:rsidR="007A5323" w:rsidRPr="00476CC9" w:rsidRDefault="007A5323" w:rsidP="007A5323">
      <w:pPr>
        <w:rPr>
          <w:b/>
          <w:sz w:val="24"/>
          <w:u w:val="single"/>
        </w:rPr>
      </w:pPr>
      <w:r w:rsidRPr="00476CC9">
        <w:rPr>
          <w:b/>
          <w:sz w:val="24"/>
          <w:u w:val="single"/>
        </w:rPr>
        <w:t>Fellowship:</w:t>
      </w:r>
    </w:p>
    <w:p w14:paraId="1D3EC789" w14:textId="77777777" w:rsidR="007A5323" w:rsidRPr="00476CC9" w:rsidRDefault="007A5323" w:rsidP="007A5323">
      <w:pPr>
        <w:ind w:left="1440" w:hanging="1440"/>
        <w:rPr>
          <w:bCs/>
        </w:rPr>
      </w:pPr>
      <w:r w:rsidRPr="00476CC9">
        <w:rPr>
          <w:bCs/>
        </w:rPr>
        <w:t>2004-2005</w:t>
      </w:r>
      <w:r w:rsidRPr="00476CC9">
        <w:rPr>
          <w:bCs/>
        </w:rPr>
        <w:tab/>
        <w:t>Department of Foot and Ankle Surgery, Hospital For Special Surgery, New York, NY</w:t>
      </w:r>
    </w:p>
    <w:p w14:paraId="0658474A" w14:textId="77777777" w:rsidR="007A5323" w:rsidRPr="00476CC9" w:rsidRDefault="007A5323" w:rsidP="007A5323"/>
    <w:p w14:paraId="2F517D5E" w14:textId="77777777" w:rsidR="00363831" w:rsidRPr="00476CC9" w:rsidRDefault="00363831" w:rsidP="00363831"/>
    <w:p w14:paraId="014251F8" w14:textId="77777777" w:rsidR="00363831" w:rsidRPr="00476CC9" w:rsidRDefault="00363831" w:rsidP="00363831">
      <w:pPr>
        <w:rPr>
          <w:b/>
          <w:sz w:val="24"/>
          <w:u w:val="single"/>
        </w:rPr>
      </w:pPr>
      <w:r w:rsidRPr="00476CC9">
        <w:rPr>
          <w:b/>
          <w:sz w:val="24"/>
          <w:u w:val="single"/>
        </w:rPr>
        <w:t>Certification:</w:t>
      </w:r>
    </w:p>
    <w:p w14:paraId="684F3DD4" w14:textId="77777777" w:rsidR="00363831" w:rsidRPr="00476CC9" w:rsidRDefault="00363831" w:rsidP="00363831">
      <w:r w:rsidRPr="00476CC9">
        <w:t>2002</w:t>
      </w:r>
      <w:r w:rsidRPr="00476CC9">
        <w:tab/>
      </w:r>
      <w:r w:rsidRPr="00476CC9">
        <w:tab/>
        <w:t>American Board of Orthopaedic Surgeons - Fellow</w:t>
      </w:r>
    </w:p>
    <w:p w14:paraId="4303EAB3" w14:textId="77777777" w:rsidR="00363831" w:rsidRPr="00476CC9" w:rsidRDefault="00363831" w:rsidP="00363831">
      <w:r w:rsidRPr="00476CC9">
        <w:t>2004</w:t>
      </w:r>
      <w:r w:rsidRPr="00476CC9">
        <w:tab/>
      </w:r>
      <w:r w:rsidRPr="00476CC9">
        <w:tab/>
        <w:t>State of New York medical license</w:t>
      </w:r>
    </w:p>
    <w:p w14:paraId="084F9D90" w14:textId="3E4ED78F" w:rsidR="00363831" w:rsidRPr="00476CC9" w:rsidRDefault="00363831" w:rsidP="00363831">
      <w:r w:rsidRPr="00476CC9">
        <w:t>2005</w:t>
      </w:r>
      <w:r w:rsidRPr="00476CC9">
        <w:tab/>
      </w:r>
      <w:r w:rsidRPr="00476CC9">
        <w:tab/>
        <w:t>State of California medical license</w:t>
      </w:r>
      <w:r w:rsidRPr="00476CC9">
        <w:tab/>
      </w:r>
      <w:r w:rsidR="007A5323">
        <w:t>A92746</w:t>
      </w:r>
      <w:r w:rsidRPr="00476CC9">
        <w:tab/>
      </w:r>
    </w:p>
    <w:p w14:paraId="715C4A31" w14:textId="77777777" w:rsidR="00363831" w:rsidRPr="00476CC9" w:rsidRDefault="00363831" w:rsidP="00363831"/>
    <w:p w14:paraId="208BF5DF" w14:textId="77777777" w:rsidR="00C15263" w:rsidRPr="00476CC9" w:rsidRDefault="00C15263" w:rsidP="00C15263">
      <w:pPr>
        <w:rPr>
          <w:b/>
          <w:sz w:val="24"/>
          <w:u w:val="single"/>
        </w:rPr>
      </w:pPr>
      <w:r w:rsidRPr="00476CC9">
        <w:rPr>
          <w:b/>
          <w:sz w:val="24"/>
          <w:u w:val="single"/>
        </w:rPr>
        <w:t>Professional:</w:t>
      </w:r>
    </w:p>
    <w:p w14:paraId="346423C2" w14:textId="77777777" w:rsidR="00C15263" w:rsidRPr="00476CC9" w:rsidRDefault="00C15263" w:rsidP="00C15263"/>
    <w:p w14:paraId="5D2EB33B" w14:textId="109351D6" w:rsidR="0018478B" w:rsidRDefault="001F427F" w:rsidP="00440236">
      <w:pPr>
        <w:ind w:left="1440" w:right="-270" w:hanging="1440"/>
      </w:pPr>
      <w:r>
        <w:t>Present – 2014</w:t>
      </w:r>
      <w:r w:rsidRPr="001F427F">
        <w:t xml:space="preserve"> </w:t>
      </w:r>
      <w:r>
        <w:tab/>
      </w:r>
      <w:r w:rsidRPr="001F427F">
        <w:t xml:space="preserve">Associate Professor of Clinical Orthopaedics, </w:t>
      </w:r>
      <w:r>
        <w:t>Cedars-Sinai Medical Center, Los Angeles CA</w:t>
      </w:r>
    </w:p>
    <w:p w14:paraId="5B74C293" w14:textId="655E7C10" w:rsidR="0018478B" w:rsidRDefault="0018478B" w:rsidP="00440236">
      <w:pPr>
        <w:ind w:left="1440" w:right="-270" w:hanging="1440"/>
      </w:pPr>
      <w:r>
        <w:tab/>
        <w:t>- Foot and Ankle Fellowship Co-director</w:t>
      </w:r>
    </w:p>
    <w:p w14:paraId="458F7E50" w14:textId="7EB725C7" w:rsidR="000049A8" w:rsidRDefault="000049A8" w:rsidP="00440236">
      <w:pPr>
        <w:ind w:left="1440" w:right="-270" w:hanging="1440"/>
      </w:pPr>
      <w:r>
        <w:tab/>
        <w:t>- Cedars Sinai Residency- Assistant directo</w:t>
      </w:r>
      <w:r w:rsidR="00DB0BAE">
        <w:t>r 2015-2016</w:t>
      </w:r>
    </w:p>
    <w:p w14:paraId="00BCA8B7" w14:textId="12B832C5" w:rsidR="00DF25FB" w:rsidRPr="00476CC9" w:rsidRDefault="001F427F" w:rsidP="00DF25FB">
      <w:pPr>
        <w:ind w:left="1440" w:hanging="1440"/>
      </w:pPr>
      <w:r>
        <w:t>2014</w:t>
      </w:r>
      <w:r w:rsidR="00DF25FB" w:rsidRPr="00476CC9">
        <w:t xml:space="preserve"> - 2005</w:t>
      </w:r>
      <w:r w:rsidR="00DF25FB" w:rsidRPr="00476CC9">
        <w:tab/>
      </w:r>
      <w:r w:rsidR="003A13F6">
        <w:t>Associate</w:t>
      </w:r>
      <w:r w:rsidR="00DF25FB" w:rsidRPr="00476CC9">
        <w:t xml:space="preserve"> Professor of Clinical Orthopaedics, Keck School of Medicine, University of Southern California </w:t>
      </w:r>
    </w:p>
    <w:p w14:paraId="60A122C9" w14:textId="77777777" w:rsidR="00BD1398" w:rsidRPr="00476CC9" w:rsidRDefault="00C3122E" w:rsidP="00BD1398">
      <w:r w:rsidRPr="00476CC9">
        <w:tab/>
      </w:r>
      <w:r w:rsidRPr="00476CC9">
        <w:tab/>
        <w:t>-Clinical Instructor Keck School of Medicine</w:t>
      </w:r>
    </w:p>
    <w:p w14:paraId="20C05C9A" w14:textId="77777777" w:rsidR="00C3122E" w:rsidRPr="00476CC9" w:rsidRDefault="00C3122E" w:rsidP="00BD1398">
      <w:r w:rsidRPr="00476CC9">
        <w:tab/>
      </w:r>
      <w:r w:rsidRPr="00476CC9">
        <w:tab/>
        <w:t>-Orthopaedic Faculty Advisor Keck School of Medicine</w:t>
      </w:r>
    </w:p>
    <w:p w14:paraId="624798A5" w14:textId="6FB7D73E" w:rsidR="002676C7" w:rsidRPr="00476CC9" w:rsidRDefault="002676C7" w:rsidP="00BD1398">
      <w:r w:rsidRPr="00476CC9">
        <w:tab/>
      </w:r>
      <w:r w:rsidRPr="00476CC9">
        <w:tab/>
        <w:t>-Chief of Foot and Ankle Trauma and Adult Reconstruction</w:t>
      </w:r>
    </w:p>
    <w:p w14:paraId="033F241B" w14:textId="77777777" w:rsidR="00272A50" w:rsidRPr="00476CC9" w:rsidRDefault="00272A50" w:rsidP="00272A50">
      <w:pPr>
        <w:ind w:left="1440" w:hanging="1440"/>
      </w:pPr>
      <w:r w:rsidRPr="00476CC9">
        <w:rPr>
          <w:rFonts w:eastAsia="Arial Unicode MS"/>
        </w:rPr>
        <w:t>2004-2005</w:t>
      </w:r>
      <w:r w:rsidRPr="00476CC9">
        <w:rPr>
          <w:rFonts w:eastAsia="Arial Unicode MS"/>
        </w:rPr>
        <w:tab/>
        <w:t xml:space="preserve">Senior Clinical Associate in Orthopaedic Surgery, Weill Medical College of Cornell University, </w:t>
      </w:r>
      <w:r>
        <w:rPr>
          <w:rFonts w:eastAsia="Arial Unicode MS"/>
        </w:rPr>
        <w:t>New York</w:t>
      </w:r>
      <w:r w:rsidRPr="00476CC9">
        <w:rPr>
          <w:rFonts w:eastAsia="Arial Unicode MS"/>
        </w:rPr>
        <w:t xml:space="preserve">, NY </w:t>
      </w:r>
    </w:p>
    <w:p w14:paraId="0EAD4E40" w14:textId="77777777" w:rsidR="00C15263" w:rsidRPr="00476CC9" w:rsidRDefault="00C15263" w:rsidP="00C15263">
      <w:r w:rsidRPr="00476CC9">
        <w:t xml:space="preserve">2004 - 2002: </w:t>
      </w:r>
      <w:r w:rsidRPr="00476CC9">
        <w:tab/>
        <w:t>Staff orthopaedic surgeon, United States Naval Ambulatory Care Center, Groton, CT</w:t>
      </w:r>
    </w:p>
    <w:p w14:paraId="299F999C" w14:textId="77777777" w:rsidR="00C15263" w:rsidRPr="00476CC9" w:rsidRDefault="00C15263" w:rsidP="00C15263">
      <w:r w:rsidRPr="00476CC9">
        <w:tab/>
      </w:r>
      <w:r w:rsidRPr="00476CC9">
        <w:tab/>
        <w:t>-Head Team Physician, United States Coast Guard Academy</w:t>
      </w:r>
    </w:p>
    <w:p w14:paraId="6AD4BD87" w14:textId="77777777" w:rsidR="00C15263" w:rsidRPr="00476CC9" w:rsidRDefault="00C15263" w:rsidP="00C15263">
      <w:r w:rsidRPr="00476CC9">
        <w:tab/>
      </w:r>
      <w:r w:rsidRPr="00476CC9">
        <w:tab/>
        <w:t>-Department Head – Orthopaedic Division 2003</w:t>
      </w:r>
    </w:p>
    <w:p w14:paraId="7E77C54C" w14:textId="77777777" w:rsidR="00C070A5" w:rsidRPr="00476CC9" w:rsidRDefault="00C070A5" w:rsidP="00C15263">
      <w:r w:rsidRPr="00476CC9">
        <w:lastRenderedPageBreak/>
        <w:t>2003</w:t>
      </w:r>
      <w:r w:rsidRPr="00476CC9">
        <w:tab/>
      </w:r>
      <w:r w:rsidRPr="00476CC9">
        <w:tab/>
        <w:t>Staff orthopaedic surgeon, United States Naval Hospital Guantanemo Bay, Cuba</w:t>
      </w:r>
    </w:p>
    <w:p w14:paraId="53D8EC1E" w14:textId="77777777" w:rsidR="00C15263" w:rsidRPr="00476CC9" w:rsidRDefault="00C15263" w:rsidP="00C15263">
      <w:pPr>
        <w:numPr>
          <w:ilvl w:val="1"/>
          <w:numId w:val="5"/>
        </w:numPr>
      </w:pPr>
      <w:r w:rsidRPr="00476CC9">
        <w:t>Staff orthopaedic surgeon, United States Naval Hospital Roosevelt Roads, Puerto Rico</w:t>
      </w:r>
    </w:p>
    <w:p w14:paraId="43E73050" w14:textId="77777777" w:rsidR="00C15263" w:rsidRPr="00476CC9" w:rsidRDefault="00C15263" w:rsidP="00C15263">
      <w:pPr>
        <w:ind w:left="720" w:firstLine="720"/>
      </w:pPr>
      <w:r w:rsidRPr="00476CC9">
        <w:t>-Department Head – Orthopaedic Division 2002</w:t>
      </w:r>
    </w:p>
    <w:p w14:paraId="173538BE" w14:textId="77777777" w:rsidR="00C15263" w:rsidRPr="00476CC9" w:rsidRDefault="00C15263" w:rsidP="00C15263">
      <w:pPr>
        <w:ind w:left="720" w:firstLine="720"/>
      </w:pPr>
      <w:r w:rsidRPr="00476CC9">
        <w:t>-Bioethics Chairman</w:t>
      </w:r>
    </w:p>
    <w:p w14:paraId="6FCE9608" w14:textId="77777777" w:rsidR="00C15263" w:rsidRPr="00476CC9" w:rsidRDefault="00C15263" w:rsidP="00C15263">
      <w:r w:rsidRPr="00476CC9">
        <w:t>2004 - 1991:</w:t>
      </w:r>
      <w:r w:rsidRPr="00476CC9">
        <w:tab/>
        <w:t>Medical Corps, United States Navy</w:t>
      </w:r>
    </w:p>
    <w:p w14:paraId="635E95E8" w14:textId="77777777" w:rsidR="00C15263" w:rsidRPr="00476CC9" w:rsidRDefault="00C15263" w:rsidP="00C15263">
      <w:r w:rsidRPr="00476CC9">
        <w:t>1997-1995:</w:t>
      </w:r>
      <w:r w:rsidRPr="00476CC9">
        <w:tab/>
        <w:t>Assistant Team Physician, Fordham University, Division I Football &amp; Basketball</w:t>
      </w:r>
    </w:p>
    <w:p w14:paraId="3EA9DFCA" w14:textId="77777777" w:rsidR="00C15263" w:rsidRPr="00476CC9" w:rsidRDefault="00C15263" w:rsidP="00C15263">
      <w:r w:rsidRPr="00476CC9">
        <w:t>1995:</w:t>
      </w:r>
      <w:r w:rsidRPr="00476CC9">
        <w:tab/>
      </w:r>
      <w:r w:rsidRPr="00476CC9">
        <w:tab/>
        <w:t>Assistant Team Physician, Corel Women’s Tennis Association (WTA) Championships</w:t>
      </w:r>
    </w:p>
    <w:p w14:paraId="15FB218D" w14:textId="77777777" w:rsidR="00C15263" w:rsidRPr="00476CC9" w:rsidRDefault="00C15263" w:rsidP="00C15263">
      <w:r w:rsidRPr="00476CC9">
        <w:t>1991- 1987:</w:t>
      </w:r>
      <w:r w:rsidRPr="00476CC9">
        <w:tab/>
        <w:t>St. Lawrence University Athletic Training Staff</w:t>
      </w:r>
    </w:p>
    <w:p w14:paraId="5E42D78B" w14:textId="77777777" w:rsidR="00C15263" w:rsidRPr="00476CC9" w:rsidRDefault="00C15263" w:rsidP="00C15263"/>
    <w:p w14:paraId="5C0554BB" w14:textId="77777777" w:rsidR="009E5C1F" w:rsidRPr="00476CC9" w:rsidRDefault="009E5C1F">
      <w:pPr>
        <w:ind w:left="1440" w:hanging="1440"/>
      </w:pPr>
    </w:p>
    <w:p w14:paraId="085E2F42" w14:textId="07ADD6E0" w:rsidR="00D10AFA" w:rsidRPr="00476CC9" w:rsidRDefault="00977C2A" w:rsidP="00D10AFA">
      <w:pPr>
        <w:rPr>
          <w:b/>
          <w:bCs/>
          <w:u w:val="single"/>
        </w:rPr>
      </w:pPr>
      <w:r>
        <w:rPr>
          <w:b/>
          <w:bCs/>
          <w:sz w:val="24"/>
          <w:u w:val="single"/>
        </w:rPr>
        <w:t xml:space="preserve">Academic </w:t>
      </w:r>
      <w:r w:rsidR="00D10AFA" w:rsidRPr="00476CC9">
        <w:rPr>
          <w:b/>
          <w:bCs/>
          <w:sz w:val="24"/>
          <w:u w:val="single"/>
        </w:rPr>
        <w:t>Appointments</w:t>
      </w:r>
      <w:r w:rsidR="00D10AFA" w:rsidRPr="00476CC9">
        <w:rPr>
          <w:b/>
          <w:bCs/>
          <w:u w:val="single"/>
        </w:rPr>
        <w:t>:</w:t>
      </w:r>
    </w:p>
    <w:p w14:paraId="74AA99AE" w14:textId="10C57638" w:rsidR="00977C2A" w:rsidRDefault="00977C2A" w:rsidP="00DF25FB">
      <w:pPr>
        <w:ind w:left="1440" w:hanging="1440"/>
      </w:pPr>
      <w:r>
        <w:t>Present – 2015</w:t>
      </w:r>
      <w:r>
        <w:tab/>
        <w:t>Associate Professor of Orthopaedics, Cedars – Sinai Medical Center, Los Angeles CA</w:t>
      </w:r>
    </w:p>
    <w:p w14:paraId="2047AEA7" w14:textId="348E1A23" w:rsidR="00DF25FB" w:rsidRPr="00476CC9" w:rsidRDefault="00272A50" w:rsidP="00DF25FB">
      <w:pPr>
        <w:ind w:left="1440" w:hanging="1440"/>
      </w:pPr>
      <w:r>
        <w:t>2014</w:t>
      </w:r>
      <w:r w:rsidR="00DF25FB" w:rsidRPr="00476CC9">
        <w:t xml:space="preserve"> - 2005</w:t>
      </w:r>
      <w:r w:rsidR="00DF25FB" w:rsidRPr="00476CC9">
        <w:tab/>
      </w:r>
      <w:r w:rsidR="005F6B1F">
        <w:t>Associate</w:t>
      </w:r>
      <w:r w:rsidR="00DF25FB" w:rsidRPr="00476CC9">
        <w:t xml:space="preserve"> Professor of Orthopaedics, Keck School of Medicine, University of Southern California </w:t>
      </w:r>
    </w:p>
    <w:p w14:paraId="7903EE91" w14:textId="6B686CB9" w:rsidR="00DF25FB" w:rsidRPr="00476CC9" w:rsidRDefault="00D10AFA" w:rsidP="00DF25FB">
      <w:pPr>
        <w:ind w:left="1440" w:hanging="1440"/>
      </w:pPr>
      <w:r w:rsidRPr="00476CC9">
        <w:rPr>
          <w:rFonts w:eastAsia="Arial Unicode MS"/>
        </w:rPr>
        <w:t>2004-2005</w:t>
      </w:r>
      <w:r w:rsidRPr="00476CC9">
        <w:rPr>
          <w:rFonts w:eastAsia="Arial Unicode MS"/>
        </w:rPr>
        <w:tab/>
        <w:t xml:space="preserve">Senior Clinical Associate in Orthopaedic Surgery, Weill Medical College of Cornell University, </w:t>
      </w:r>
      <w:r w:rsidR="00272A50">
        <w:rPr>
          <w:rFonts w:eastAsia="Arial Unicode MS"/>
        </w:rPr>
        <w:t>New York</w:t>
      </w:r>
      <w:r w:rsidRPr="00476CC9">
        <w:rPr>
          <w:rFonts w:eastAsia="Arial Unicode MS"/>
        </w:rPr>
        <w:t xml:space="preserve">, NY </w:t>
      </w:r>
    </w:p>
    <w:p w14:paraId="26E42FD5" w14:textId="77777777" w:rsidR="00D10AFA" w:rsidRPr="00476CC9" w:rsidRDefault="00D10AFA" w:rsidP="00D10AFA">
      <w:pPr>
        <w:ind w:left="1440" w:hanging="1440"/>
        <w:rPr>
          <w:rFonts w:eastAsia="Arial Unicode MS"/>
        </w:rPr>
      </w:pPr>
    </w:p>
    <w:p w14:paraId="5DDAA6ED" w14:textId="77777777" w:rsidR="00B5491A" w:rsidRPr="001D7F43" w:rsidRDefault="00B5491A" w:rsidP="00B5491A">
      <w:pPr>
        <w:rPr>
          <w:b/>
          <w:sz w:val="24"/>
          <w:szCs w:val="24"/>
          <w:u w:val="single"/>
        </w:rPr>
      </w:pPr>
      <w:r w:rsidRPr="001D7F43">
        <w:rPr>
          <w:b/>
          <w:sz w:val="24"/>
          <w:szCs w:val="24"/>
          <w:u w:val="single"/>
        </w:rPr>
        <w:t>Professional Appointments</w:t>
      </w:r>
    </w:p>
    <w:p w14:paraId="3877B643" w14:textId="77777777" w:rsidR="00305B84" w:rsidRDefault="00305B84" w:rsidP="00305B84">
      <w:r>
        <w:t>Company Physician</w:t>
      </w:r>
      <w:r>
        <w:tab/>
      </w:r>
    </w:p>
    <w:p w14:paraId="63980BC5" w14:textId="77777777" w:rsidR="00305B84" w:rsidRDefault="00305B84" w:rsidP="00305B84">
      <w:pPr>
        <w:pStyle w:val="ListParagraph"/>
        <w:numPr>
          <w:ilvl w:val="0"/>
          <w:numId w:val="11"/>
        </w:numPr>
      </w:pPr>
      <w:r>
        <w:t>Los Angeles Ballet</w:t>
      </w:r>
    </w:p>
    <w:p w14:paraId="5B085FD4" w14:textId="77777777" w:rsidR="00305B84" w:rsidRDefault="00305B84" w:rsidP="00305B84">
      <w:pPr>
        <w:pStyle w:val="ListParagraph"/>
        <w:numPr>
          <w:ilvl w:val="0"/>
          <w:numId w:val="11"/>
        </w:numPr>
      </w:pPr>
      <w:r>
        <w:t>American Ballet Theater (Travelling Company)</w:t>
      </w:r>
    </w:p>
    <w:p w14:paraId="6B512AFE" w14:textId="77777777" w:rsidR="00305B84" w:rsidRDefault="00305B84" w:rsidP="00305B84">
      <w:pPr>
        <w:pStyle w:val="ListParagraph"/>
        <w:numPr>
          <w:ilvl w:val="0"/>
          <w:numId w:val="11"/>
        </w:numPr>
      </w:pPr>
      <w:r>
        <w:t>Los Angeles Dance Project</w:t>
      </w:r>
    </w:p>
    <w:p w14:paraId="5331357C" w14:textId="21DDA8FF" w:rsidR="00DB0BAE" w:rsidRPr="00476CC9" w:rsidRDefault="00DB0BAE" w:rsidP="00305B84">
      <w:pPr>
        <w:pStyle w:val="ListParagraph"/>
        <w:numPr>
          <w:ilvl w:val="0"/>
          <w:numId w:val="11"/>
        </w:numPr>
      </w:pPr>
      <w:r>
        <w:t>American Contemporary Ballet</w:t>
      </w:r>
    </w:p>
    <w:p w14:paraId="2842CBA2" w14:textId="77777777" w:rsidR="00B5491A" w:rsidRPr="00476CC9" w:rsidRDefault="00B5491A" w:rsidP="00B5491A">
      <w:r w:rsidRPr="00476CC9">
        <w:t>Foot and Ankle International Journal – Reviewer</w:t>
      </w:r>
      <w:r>
        <w:t>, Present -2011</w:t>
      </w:r>
    </w:p>
    <w:p w14:paraId="258AD128" w14:textId="77777777" w:rsidR="00B5491A" w:rsidRDefault="00B5491A" w:rsidP="00B5491A">
      <w:r w:rsidRPr="00476CC9">
        <w:t>Foot Education.com – Reviewer</w:t>
      </w:r>
      <w:r>
        <w:t>, Present - 2011</w:t>
      </w:r>
    </w:p>
    <w:p w14:paraId="5986B410" w14:textId="77777777" w:rsidR="00B5491A" w:rsidRDefault="00B5491A" w:rsidP="00B5491A">
      <w:r>
        <w:t xml:space="preserve">Journal of Bone and Joint Surgery </w:t>
      </w:r>
      <w:r w:rsidRPr="00476CC9">
        <w:t>– Reviewer</w:t>
      </w:r>
      <w:r>
        <w:t>, Present - 2014</w:t>
      </w:r>
    </w:p>
    <w:p w14:paraId="7441A5F6" w14:textId="77777777" w:rsidR="00B5491A" w:rsidRDefault="00B5491A" w:rsidP="00B5491A">
      <w:r>
        <w:t>Head Orthopaedic Surgeon – Los Angeles Marathon 2012-2014</w:t>
      </w:r>
    </w:p>
    <w:p w14:paraId="0197F970" w14:textId="77777777" w:rsidR="00305B84" w:rsidRDefault="00305B84" w:rsidP="00305B84">
      <w:r>
        <w:t>AAOS Annual Meeting Program Council – 2015-2016</w:t>
      </w:r>
    </w:p>
    <w:p w14:paraId="19CD4476" w14:textId="66B9EF48" w:rsidR="00305B84" w:rsidRDefault="00305B84" w:rsidP="00305B84">
      <w:r>
        <w:t>AAOS Capitol Hills Representative to Congress – 2015, 2016</w:t>
      </w:r>
      <w:r w:rsidR="00324049">
        <w:t>, 2017</w:t>
      </w:r>
    </w:p>
    <w:p w14:paraId="1588B1E0" w14:textId="77777777" w:rsidR="00B5491A" w:rsidRDefault="00B5491A" w:rsidP="00B5491A"/>
    <w:p w14:paraId="1B0BBB4C" w14:textId="77777777" w:rsidR="00D10AFA" w:rsidRPr="00476CC9" w:rsidRDefault="00B5180F" w:rsidP="00D10AFA">
      <w:pPr>
        <w:ind w:left="1440" w:hanging="1440"/>
        <w:rPr>
          <w:b/>
          <w:bCs/>
          <w:sz w:val="24"/>
          <w:szCs w:val="24"/>
          <w:u w:val="single"/>
        </w:rPr>
      </w:pPr>
      <w:r w:rsidRPr="00476CC9">
        <w:rPr>
          <w:b/>
          <w:bCs/>
          <w:sz w:val="24"/>
          <w:szCs w:val="24"/>
          <w:u w:val="single"/>
        </w:rPr>
        <w:t>Societies and Memberships</w:t>
      </w:r>
    </w:p>
    <w:p w14:paraId="2C1D1FF0" w14:textId="77777777" w:rsidR="00B5180F" w:rsidRPr="00476CC9" w:rsidRDefault="00B5180F" w:rsidP="00B5180F">
      <w:r w:rsidRPr="00476CC9">
        <w:t xml:space="preserve">American Academy of Orthopaedic Surgeons – </w:t>
      </w:r>
      <w:r w:rsidR="000F2F08" w:rsidRPr="00476CC9">
        <w:t>Fellow</w:t>
      </w:r>
      <w:r w:rsidRPr="00476CC9">
        <w:t xml:space="preserve"> </w:t>
      </w:r>
    </w:p>
    <w:p w14:paraId="745EFF0B" w14:textId="77777777" w:rsidR="00B5180F" w:rsidRPr="00476CC9" w:rsidRDefault="00B5180F" w:rsidP="00B5180F">
      <w:r w:rsidRPr="00476CC9">
        <w:t>American Orthopaedic Foot and Ankle Society – Member</w:t>
      </w:r>
    </w:p>
    <w:p w14:paraId="7B6B466C" w14:textId="77777777" w:rsidR="00B5180F" w:rsidRPr="00476CC9" w:rsidRDefault="00B5180F" w:rsidP="00B5180F">
      <w:r w:rsidRPr="00476CC9">
        <w:t xml:space="preserve">International Association of Dance Medicine and Science </w:t>
      </w:r>
      <w:r w:rsidR="00E03DEF" w:rsidRPr="00476CC9">
        <w:t>–</w:t>
      </w:r>
      <w:r w:rsidRPr="00476CC9">
        <w:t xml:space="preserve"> Member</w:t>
      </w:r>
    </w:p>
    <w:p w14:paraId="7CADBF76" w14:textId="77777777" w:rsidR="00977C2A" w:rsidRDefault="00977C2A" w:rsidP="00977C2A">
      <w:r>
        <w:t>Society of American Baseball Research – Member</w:t>
      </w:r>
    </w:p>
    <w:p w14:paraId="0B44602B" w14:textId="77777777" w:rsidR="009004C7" w:rsidRPr="00476CC9" w:rsidRDefault="009004C7" w:rsidP="00B5180F"/>
    <w:p w14:paraId="14DE7FFB" w14:textId="77777777" w:rsidR="009E5C1F" w:rsidRPr="00476CC9" w:rsidRDefault="009E5C1F">
      <w:pPr>
        <w:rPr>
          <w:b/>
          <w:sz w:val="24"/>
          <w:u w:val="single"/>
        </w:rPr>
      </w:pPr>
      <w:r w:rsidRPr="00476CC9">
        <w:rPr>
          <w:b/>
          <w:sz w:val="24"/>
          <w:u w:val="single"/>
        </w:rPr>
        <w:t>Awards and Honoraries:</w:t>
      </w:r>
    </w:p>
    <w:p w14:paraId="36E0809F" w14:textId="424AFF9F" w:rsidR="009E5C1F" w:rsidRPr="00476CC9" w:rsidRDefault="009E5C1F">
      <w:r w:rsidRPr="00476CC9">
        <w:t>Class President – St. Lawrence University</w:t>
      </w:r>
    </w:p>
    <w:p w14:paraId="5DB335B1" w14:textId="77777777" w:rsidR="009E5C1F" w:rsidRPr="00476CC9" w:rsidRDefault="009E5C1F">
      <w:r w:rsidRPr="00476CC9">
        <w:t>Pew Research Fellow Scholarship</w:t>
      </w:r>
    </w:p>
    <w:p w14:paraId="3F1FB0A6" w14:textId="77777777" w:rsidR="009E5C1F" w:rsidRPr="00476CC9" w:rsidRDefault="009E5C1F">
      <w:r w:rsidRPr="00476CC9">
        <w:t>St. Lawrence University Presidential Scholar</w:t>
      </w:r>
    </w:p>
    <w:p w14:paraId="3DC8B8FB" w14:textId="77777777" w:rsidR="009E5C1F" w:rsidRPr="00476CC9" w:rsidRDefault="009E5C1F">
      <w:r w:rsidRPr="00476CC9">
        <w:t>Dr. F.W. Delmage Medical Prize</w:t>
      </w:r>
    </w:p>
    <w:p w14:paraId="586D4581" w14:textId="77777777" w:rsidR="009E5C1F" w:rsidRPr="00476CC9" w:rsidRDefault="009E5C1F">
      <w:r w:rsidRPr="00476CC9">
        <w:t>Dr. Thomas Dooley Award</w:t>
      </w:r>
    </w:p>
    <w:p w14:paraId="73105B46" w14:textId="77777777" w:rsidR="009E5C1F" w:rsidRPr="00476CC9" w:rsidRDefault="009E5C1F">
      <w:r w:rsidRPr="00476CC9">
        <w:t xml:space="preserve">Navy and Marine Corps Medal </w:t>
      </w:r>
      <w:r w:rsidR="00D10AFA" w:rsidRPr="00476CC9">
        <w:t xml:space="preserve"> with Gold Star</w:t>
      </w:r>
    </w:p>
    <w:p w14:paraId="558A7E78" w14:textId="77777777" w:rsidR="00787A65" w:rsidRDefault="00787A65">
      <w:r w:rsidRPr="00476CC9">
        <w:t>National Defense Service Medal with Gold Star</w:t>
      </w:r>
    </w:p>
    <w:p w14:paraId="470D3A5C" w14:textId="77777777" w:rsidR="00305B84" w:rsidRPr="00476CC9" w:rsidRDefault="00305B84" w:rsidP="00305B84">
      <w:r>
        <w:t>AOFAS best original research 2010 summer meeting – poster presentation</w:t>
      </w:r>
    </w:p>
    <w:p w14:paraId="54EBD97A" w14:textId="77777777" w:rsidR="00305B84" w:rsidRDefault="00305B84" w:rsidP="00305B84">
      <w:r w:rsidRPr="00476CC9">
        <w:t xml:space="preserve">USC SOGOS Resident Research Prize- </w:t>
      </w:r>
      <w:r>
        <w:t>2015,2014,2013,</w:t>
      </w:r>
      <w:r w:rsidRPr="00476CC9">
        <w:t>2011,2010, 2008,2007</w:t>
      </w:r>
    </w:p>
    <w:p w14:paraId="157A477D" w14:textId="77777777" w:rsidR="00305B84" w:rsidRDefault="00305B84" w:rsidP="00305B84">
      <w:r w:rsidRPr="00EC5545">
        <w:t xml:space="preserve">David T. Sisk Award for Best Original Research </w:t>
      </w:r>
      <w:r>
        <w:t>AOSSM Sports Health -2015</w:t>
      </w:r>
    </w:p>
    <w:p w14:paraId="20BF7B92" w14:textId="77777777" w:rsidR="00B5491A" w:rsidRDefault="00B5491A"/>
    <w:p w14:paraId="73D45958" w14:textId="77777777" w:rsidR="00B5491A" w:rsidRPr="001D7F43" w:rsidRDefault="00B5491A" w:rsidP="00B5491A">
      <w:pPr>
        <w:rPr>
          <w:b/>
          <w:sz w:val="24"/>
          <w:szCs w:val="24"/>
          <w:u w:val="single"/>
        </w:rPr>
      </w:pPr>
      <w:r w:rsidRPr="001D7F43">
        <w:rPr>
          <w:b/>
          <w:sz w:val="24"/>
          <w:szCs w:val="24"/>
          <w:u w:val="single"/>
        </w:rPr>
        <w:t>Grants</w:t>
      </w:r>
    </w:p>
    <w:p w14:paraId="347477FC" w14:textId="7310AB88" w:rsidR="00B5491A" w:rsidRDefault="00B5491A" w:rsidP="00B5491A">
      <w:r>
        <w:t>Arthrex academic grant - $10,000 2015 Co Principal investigator</w:t>
      </w:r>
    </w:p>
    <w:p w14:paraId="061D94F8" w14:textId="37E8B294" w:rsidR="00863DDC" w:rsidRDefault="00863DDC" w:rsidP="00B5491A">
      <w:r>
        <w:t>AOFAS research grant - $10,000 2017</w:t>
      </w:r>
    </w:p>
    <w:p w14:paraId="6CF45100" w14:textId="77777777" w:rsidR="00B5491A" w:rsidRPr="00476CC9" w:rsidRDefault="00B5491A"/>
    <w:p w14:paraId="76582479" w14:textId="77777777" w:rsidR="009E5C1F" w:rsidRPr="00476CC9" w:rsidRDefault="009E5C1F"/>
    <w:p w14:paraId="6794D0FA" w14:textId="77777777" w:rsidR="007A5323" w:rsidRPr="00476CC9" w:rsidRDefault="007A5323" w:rsidP="007A5323">
      <w:pPr>
        <w:rPr>
          <w:b/>
          <w:sz w:val="24"/>
          <w:u w:val="single"/>
        </w:rPr>
      </w:pPr>
      <w:r w:rsidRPr="00476CC9">
        <w:rPr>
          <w:b/>
          <w:sz w:val="24"/>
          <w:u w:val="single"/>
        </w:rPr>
        <w:t>Presentations and Posters:</w:t>
      </w:r>
    </w:p>
    <w:p w14:paraId="5321FC28" w14:textId="77777777" w:rsidR="007A5323" w:rsidRDefault="007A5323" w:rsidP="007A5323">
      <w:pPr>
        <w:rPr>
          <w:bCs/>
        </w:rPr>
      </w:pPr>
    </w:p>
    <w:p w14:paraId="0F05ABFF" w14:textId="77777777" w:rsidR="00305B84" w:rsidRPr="00476CC9" w:rsidRDefault="00305B84" w:rsidP="00305B84">
      <w:r w:rsidRPr="00476CC9">
        <w:lastRenderedPageBreak/>
        <w:t xml:space="preserve">T.P. Charlton, D. Rojer, F. Cordasco, “Endoscopic Anterior Cruciate Ligament Reconstruction: Quadrupled Hamstring Tendon Versus Patellar Tendon Autograft,” </w:t>
      </w:r>
    </w:p>
    <w:p w14:paraId="67A4121A" w14:textId="77777777" w:rsidR="00305B84" w:rsidRPr="00476CC9" w:rsidRDefault="00305B84" w:rsidP="00305B84">
      <w:pPr>
        <w:numPr>
          <w:ilvl w:val="0"/>
          <w:numId w:val="1"/>
        </w:numPr>
      </w:pPr>
      <w:r w:rsidRPr="00476CC9">
        <w:t>ISAKOS (International Society of Arthroscopy, Knee, and Orthopaedic Surgery), Bi-Annual Meeting, Washington, D.C., May 1999</w:t>
      </w:r>
    </w:p>
    <w:p w14:paraId="37FF11D5" w14:textId="6E2CA97F" w:rsidR="007A5323" w:rsidRPr="00476CC9" w:rsidRDefault="007A5323" w:rsidP="007A5323">
      <w:pPr>
        <w:ind w:left="1080" w:hanging="360"/>
      </w:pPr>
    </w:p>
    <w:p w14:paraId="445E1C07" w14:textId="77777777" w:rsidR="007A5323" w:rsidRPr="00476CC9" w:rsidRDefault="007A5323" w:rsidP="007A5323"/>
    <w:p w14:paraId="69662017" w14:textId="77777777" w:rsidR="007A5323" w:rsidRPr="00476CC9" w:rsidRDefault="007A5323" w:rsidP="007A5323">
      <w:r w:rsidRPr="00476CC9">
        <w:t>T.P. Charlton, M.F. Cordasco, B. McGinley, and T.P. Charlton, “Rotator Cuff Repair on an Outpatient Basis.”</w:t>
      </w:r>
    </w:p>
    <w:p w14:paraId="0DEA139C" w14:textId="77777777" w:rsidR="007A5323" w:rsidRPr="00476CC9" w:rsidRDefault="007A5323" w:rsidP="007A5323">
      <w:pPr>
        <w:numPr>
          <w:ilvl w:val="0"/>
          <w:numId w:val="1"/>
        </w:numPr>
      </w:pPr>
      <w:r w:rsidRPr="00476CC9">
        <w:t>American Academy of Orthopaedic Surgeons (AAOS), Annual Meeting, San Francisco, March 1997</w:t>
      </w:r>
    </w:p>
    <w:p w14:paraId="67FF07CF" w14:textId="77777777" w:rsidR="007A5323" w:rsidRPr="00476CC9" w:rsidRDefault="007A5323" w:rsidP="007A5323">
      <w:pPr>
        <w:numPr>
          <w:ilvl w:val="0"/>
          <w:numId w:val="1"/>
        </w:numPr>
      </w:pPr>
      <w:r w:rsidRPr="00476CC9">
        <w:t>American Society of Shoulder and Elbow Surgeons, Closed Meeting, New York, October 1998</w:t>
      </w:r>
    </w:p>
    <w:p w14:paraId="3DDB7C9F" w14:textId="77777777" w:rsidR="007A5323" w:rsidRPr="00476CC9" w:rsidRDefault="007A5323" w:rsidP="007A5323"/>
    <w:p w14:paraId="2848B33C" w14:textId="77777777" w:rsidR="007A5323" w:rsidRPr="00476CC9" w:rsidRDefault="007A5323" w:rsidP="007A5323">
      <w:r w:rsidRPr="00476CC9">
        <w:t xml:space="preserve">T.P. Charlton, W. Chao, S. Trenhaile, and W.G. Hamilton, “Surgical Classification of Hallux Rigidus – A Rationale for Treatment,” </w:t>
      </w:r>
    </w:p>
    <w:p w14:paraId="0810C59D" w14:textId="77777777" w:rsidR="007A5323" w:rsidRPr="00476CC9" w:rsidRDefault="007A5323" w:rsidP="007A5323">
      <w:pPr>
        <w:numPr>
          <w:ilvl w:val="0"/>
          <w:numId w:val="1"/>
        </w:numPr>
      </w:pPr>
      <w:r w:rsidRPr="00476CC9">
        <w:t>American Academy of Orthopaedic Surgeons (AAOS), Annual Meeting, New Orleans, February 1998</w:t>
      </w:r>
    </w:p>
    <w:p w14:paraId="0679D016" w14:textId="77777777" w:rsidR="007A5323" w:rsidRPr="00476CC9" w:rsidRDefault="007A5323" w:rsidP="007A5323">
      <w:pPr>
        <w:numPr>
          <w:ilvl w:val="0"/>
          <w:numId w:val="1"/>
        </w:numPr>
      </w:pPr>
      <w:r w:rsidRPr="00476CC9">
        <w:t>DuPont Hospital for Children, Annual Resident Research Meeting, Wilmington, Delaware, October 1998</w:t>
      </w:r>
    </w:p>
    <w:p w14:paraId="23F99994" w14:textId="0CB782B5" w:rsidR="007A5323" w:rsidRDefault="007A5323" w:rsidP="007A5323">
      <w:pPr>
        <w:numPr>
          <w:ilvl w:val="0"/>
          <w:numId w:val="1"/>
        </w:numPr>
      </w:pPr>
      <w:r w:rsidRPr="00476CC9">
        <w:t>American Academy of Orthopaedic Surgeons (AAOS), Resident’s Meeting, St. Louis, March 2000</w:t>
      </w:r>
    </w:p>
    <w:p w14:paraId="771E05BC" w14:textId="77777777" w:rsidR="00305B84" w:rsidRPr="00476CC9" w:rsidRDefault="00305B84" w:rsidP="00305B84"/>
    <w:p w14:paraId="70C229BD" w14:textId="77777777" w:rsidR="00305B84" w:rsidRPr="00476CC9" w:rsidRDefault="00305B84" w:rsidP="00305B84">
      <w:r w:rsidRPr="00476CC9">
        <w:t>E. Bava, J. Lee, D.B Thordarson, T.P Charlton, “</w:t>
      </w:r>
      <w:r w:rsidRPr="00476CC9">
        <w:rPr>
          <w:bCs/>
        </w:rPr>
        <w:t>Ankle Fracture Syndesmosis Fixation and Management: The Current Practice of Orthopaedic Surgeons”</w:t>
      </w:r>
    </w:p>
    <w:p w14:paraId="63C81C5D" w14:textId="77777777" w:rsidR="00305B84" w:rsidRPr="00476CC9" w:rsidRDefault="00305B84" w:rsidP="00305B84">
      <w:pPr>
        <w:ind w:left="1080" w:hanging="360"/>
      </w:pPr>
      <w:r w:rsidRPr="00476CC9">
        <w:t>-</w:t>
      </w:r>
      <w:r w:rsidRPr="00476CC9">
        <w:tab/>
        <w:t>American Orthopaedic Foot and Ankle Society (AOFAS) Summer Meeting, Denver CO, 2008</w:t>
      </w:r>
    </w:p>
    <w:p w14:paraId="0EF4FA6C" w14:textId="77777777" w:rsidR="00305B84" w:rsidRPr="00476CC9" w:rsidRDefault="00305B84" w:rsidP="00305B84">
      <w:pPr>
        <w:ind w:left="1080" w:hanging="360"/>
      </w:pPr>
      <w:r w:rsidRPr="00476CC9">
        <w:t>-</w:t>
      </w:r>
      <w:r w:rsidRPr="00476CC9">
        <w:tab/>
        <w:t>AOFAS Clinical Poster 2008, 3</w:t>
      </w:r>
      <w:r w:rsidRPr="00476CC9">
        <w:rPr>
          <w:vertAlign w:val="superscript"/>
        </w:rPr>
        <w:t>rd</w:t>
      </w:r>
      <w:r w:rsidRPr="00476CC9">
        <w:t xml:space="preserve"> Place, summer meeting</w:t>
      </w:r>
    </w:p>
    <w:p w14:paraId="6737C485" w14:textId="77777777" w:rsidR="00305B84" w:rsidRPr="00476CC9" w:rsidRDefault="00305B84" w:rsidP="00305B84"/>
    <w:p w14:paraId="617B0080" w14:textId="77777777" w:rsidR="00305B84" w:rsidRPr="00476CC9" w:rsidRDefault="00305B84" w:rsidP="00305B84">
      <w:r w:rsidRPr="00476CC9">
        <w:t>T.P. Charlton, M Volesky, M.J. O’Malley, J.T. Deland, “Radiographic Evaluation of Acquired Flatfoot Deformity.”</w:t>
      </w:r>
    </w:p>
    <w:p w14:paraId="46CF14B4" w14:textId="77777777" w:rsidR="00305B84" w:rsidRPr="00476CC9" w:rsidRDefault="00305B84" w:rsidP="00305B84">
      <w:pPr>
        <w:ind w:left="1080" w:hanging="360"/>
      </w:pPr>
      <w:r w:rsidRPr="00476CC9">
        <w:t>-</w:t>
      </w:r>
      <w:r w:rsidRPr="00476CC9">
        <w:tab/>
        <w:t>American Orthopaedic Foot and Ankle Society (AOFAS) Summer Meeting, Denver CO, 2008</w:t>
      </w:r>
    </w:p>
    <w:p w14:paraId="115A0DF1" w14:textId="77777777" w:rsidR="00305B84" w:rsidRDefault="00305B84" w:rsidP="00305B84">
      <w:pPr>
        <w:rPr>
          <w:bCs/>
        </w:rPr>
      </w:pPr>
    </w:p>
    <w:p w14:paraId="486787C8" w14:textId="77777777" w:rsidR="00305B84" w:rsidRPr="00476CC9" w:rsidRDefault="00305B84" w:rsidP="00305B84">
      <w:r w:rsidRPr="00476CC9">
        <w:t xml:space="preserve">B. Ogawa, DB Thordarson, T.P. Charlton, “Lateral Radiographs More Accurate than CT scans in representing the Amount of Depression &amp; Rotation of the Posterior Facet for Intra-articular Calcaneal Fractures.” </w:t>
      </w:r>
    </w:p>
    <w:p w14:paraId="46D0D999" w14:textId="77777777" w:rsidR="00305B84" w:rsidRPr="00476CC9" w:rsidRDefault="00305B84" w:rsidP="00305B84">
      <w:pPr>
        <w:ind w:left="1080" w:hanging="360"/>
      </w:pPr>
      <w:r w:rsidRPr="00476CC9">
        <w:t>-</w:t>
      </w:r>
      <w:r w:rsidRPr="00476CC9">
        <w:tab/>
        <w:t>American Orthopaedic Foot and Ankle Society (AOFAS) Summer Meeting, Denver CO, 2008</w:t>
      </w:r>
    </w:p>
    <w:p w14:paraId="081929DC" w14:textId="77777777" w:rsidR="00305B84" w:rsidRDefault="00305B84" w:rsidP="00305B84">
      <w:pPr>
        <w:rPr>
          <w:bCs/>
        </w:rPr>
      </w:pPr>
    </w:p>
    <w:p w14:paraId="1970DB55" w14:textId="77777777" w:rsidR="00305B84" w:rsidRDefault="00305B84" w:rsidP="00305B84">
      <w:r>
        <w:t>Achilles Tendon Ruptures – Current Advanced Treatments and Controversies; Timothy P. Charlton</w:t>
      </w:r>
    </w:p>
    <w:p w14:paraId="199B0234" w14:textId="77777777" w:rsidR="00305B84" w:rsidRDefault="00305B84" w:rsidP="00305B84">
      <w:r>
        <w:tab/>
        <w:t>-     California Orthopaedic Association, April 2013</w:t>
      </w:r>
    </w:p>
    <w:p w14:paraId="6AB052D0" w14:textId="77777777" w:rsidR="00305B84" w:rsidRPr="00476CC9" w:rsidRDefault="00305B84" w:rsidP="00305B84">
      <w:pPr>
        <w:ind w:left="1080" w:hanging="360"/>
      </w:pPr>
    </w:p>
    <w:p w14:paraId="7E1E5F96" w14:textId="77777777" w:rsidR="00305B84" w:rsidRPr="00476CC9" w:rsidRDefault="00305B84" w:rsidP="00305B84">
      <w:r w:rsidRPr="00476CC9">
        <w:t>Day T, Charlton TP, Thordarson DB.</w:t>
      </w:r>
    </w:p>
    <w:p w14:paraId="6E45FB72" w14:textId="77777777" w:rsidR="00305B84" w:rsidRPr="00476CC9" w:rsidRDefault="00305B84" w:rsidP="00305B84">
      <w:r w:rsidRPr="00476CC9">
        <w:t>First metatarsal length change after basilar closing wedge osteotomy for hallux valgus.</w:t>
      </w:r>
    </w:p>
    <w:p w14:paraId="0DCC2B4B" w14:textId="77777777" w:rsidR="00305B84" w:rsidRPr="00476CC9" w:rsidRDefault="00305B84" w:rsidP="00305B84">
      <w:pPr>
        <w:pStyle w:val="ListParagraph"/>
        <w:numPr>
          <w:ilvl w:val="0"/>
          <w:numId w:val="6"/>
        </w:numPr>
      </w:pPr>
      <w:bookmarkStart w:id="1" w:name="OLE_LINK1"/>
      <w:bookmarkStart w:id="2" w:name="OLE_LINK2"/>
      <w:r w:rsidRPr="00476CC9">
        <w:t>American Academy of Orthopaedic Surgeons (AAOS), Annual Meeting, San Diego, March 2010</w:t>
      </w:r>
    </w:p>
    <w:p w14:paraId="6CA59EDB" w14:textId="77777777" w:rsidR="00305B84" w:rsidRPr="00476CC9" w:rsidRDefault="00305B84" w:rsidP="00305B84">
      <w:pPr>
        <w:pStyle w:val="ListParagraph"/>
        <w:ind w:left="1080"/>
      </w:pPr>
    </w:p>
    <w:bookmarkEnd w:id="1"/>
    <w:bookmarkEnd w:id="2"/>
    <w:p w14:paraId="28CC23C2" w14:textId="77777777" w:rsidR="00305B84" w:rsidRPr="00476CC9" w:rsidRDefault="00305B84" w:rsidP="00305B84">
      <w:r w:rsidRPr="00476CC9">
        <w:t>Patel A, Charlton TP, Ogawa B, Thordarson DB</w:t>
      </w:r>
    </w:p>
    <w:p w14:paraId="3A84880B" w14:textId="77777777" w:rsidR="00305B84" w:rsidRPr="00476CC9" w:rsidRDefault="00305B84" w:rsidP="00305B84">
      <w:r w:rsidRPr="00476CC9">
        <w:t xml:space="preserve">Deep vein thrombosis in Achilles tendon ruptures. </w:t>
      </w:r>
    </w:p>
    <w:p w14:paraId="0963DB2D" w14:textId="77777777" w:rsidR="00305B84" w:rsidRPr="00476CC9" w:rsidRDefault="00305B84" w:rsidP="00305B84">
      <w:pPr>
        <w:pStyle w:val="ListParagraph"/>
        <w:numPr>
          <w:ilvl w:val="0"/>
          <w:numId w:val="6"/>
        </w:numPr>
      </w:pPr>
      <w:r w:rsidRPr="00476CC9">
        <w:t>American Academy of Orthopaedic Surgeons (AAOS), Annual Meeting, San Diego, March 2010</w:t>
      </w:r>
    </w:p>
    <w:p w14:paraId="56DC0445" w14:textId="77777777" w:rsidR="00305B84" w:rsidRDefault="00305B84" w:rsidP="00305B84">
      <w:pPr>
        <w:rPr>
          <w:bCs/>
        </w:rPr>
      </w:pPr>
    </w:p>
    <w:p w14:paraId="5F6B16D7" w14:textId="77777777" w:rsidR="00305B84" w:rsidRPr="00476CC9" w:rsidRDefault="00305B84" w:rsidP="00305B84">
      <w:r w:rsidRPr="00476CC9">
        <w:t>Radiographic Assessment of Medial Cuneiform Opening Wedge Osteotomy for Flatfoot Correction</w:t>
      </w:r>
    </w:p>
    <w:p w14:paraId="2A581FD5" w14:textId="77777777" w:rsidR="00305B84" w:rsidRPr="00476CC9" w:rsidRDefault="00305B84" w:rsidP="00305B84">
      <w:r w:rsidRPr="00476CC9">
        <w:t xml:space="preserve">Castaneda D, Charlton TP, Thordarson DB, </w:t>
      </w:r>
    </w:p>
    <w:p w14:paraId="11C9ED2C" w14:textId="77777777" w:rsidR="00305B84" w:rsidRPr="00476CC9" w:rsidRDefault="00305B84" w:rsidP="00305B84">
      <w:pPr>
        <w:ind w:left="1080" w:hanging="360"/>
      </w:pPr>
      <w:r w:rsidRPr="00476CC9">
        <w:t>-</w:t>
      </w:r>
      <w:r w:rsidRPr="00476CC9">
        <w:tab/>
        <w:t>American Orthopaedic Foot and Ankle Society (AOFAS) Summer Meeting, Keystone CO, 2011</w:t>
      </w:r>
    </w:p>
    <w:p w14:paraId="0A9C6CB5" w14:textId="77777777" w:rsidR="00305B84" w:rsidRPr="00476CC9" w:rsidRDefault="00305B84" w:rsidP="00305B84"/>
    <w:p w14:paraId="2E030651" w14:textId="77777777" w:rsidR="00305B84" w:rsidRPr="00476CC9" w:rsidRDefault="00305B84" w:rsidP="00305B84">
      <w:r w:rsidRPr="00476CC9">
        <w:t>Insertional Achilles Tendinitis and Haglund’s Deformity</w:t>
      </w:r>
    </w:p>
    <w:p w14:paraId="45160B7F" w14:textId="77777777" w:rsidR="00305B84" w:rsidRPr="00476CC9" w:rsidRDefault="00305B84" w:rsidP="00305B84">
      <w:r w:rsidRPr="00476CC9">
        <w:t>Kang S, Charlton TP, Thordarson DB</w:t>
      </w:r>
    </w:p>
    <w:p w14:paraId="79C3D835" w14:textId="77777777" w:rsidR="00305B84" w:rsidRPr="00476CC9" w:rsidRDefault="00305B84" w:rsidP="00305B84">
      <w:pPr>
        <w:ind w:left="1080" w:hanging="360"/>
      </w:pPr>
      <w:r w:rsidRPr="00476CC9">
        <w:t>-</w:t>
      </w:r>
      <w:r w:rsidRPr="00476CC9">
        <w:tab/>
        <w:t>American Orthopaedic Foot and Ankle Society (AOFAS) Summer Meeting, Keystone CO, 2011</w:t>
      </w:r>
    </w:p>
    <w:p w14:paraId="694A579F" w14:textId="77777777" w:rsidR="00305B84" w:rsidRPr="00476CC9" w:rsidRDefault="00305B84" w:rsidP="00305B84"/>
    <w:p w14:paraId="64105E07" w14:textId="77777777" w:rsidR="00305B84" w:rsidRPr="00476CC9" w:rsidRDefault="00305B84" w:rsidP="00305B84"/>
    <w:p w14:paraId="62F428A1" w14:textId="77777777" w:rsidR="00305B84" w:rsidRPr="00476CC9" w:rsidRDefault="00305B84" w:rsidP="00305B84">
      <w:r w:rsidRPr="00476CC9">
        <w:t>The Effect of Various Hallux Valgus Reconstruction on Sesamoid Positioning</w:t>
      </w:r>
    </w:p>
    <w:p w14:paraId="4BC78C84" w14:textId="77777777" w:rsidR="00305B84" w:rsidRPr="00476CC9" w:rsidRDefault="00305B84" w:rsidP="00305B84">
      <w:r w:rsidRPr="00476CC9">
        <w:t>Huang EH,  Charlton TP, Thordarson DB</w:t>
      </w:r>
    </w:p>
    <w:p w14:paraId="41669099" w14:textId="77777777" w:rsidR="00305B84" w:rsidRPr="00476CC9" w:rsidRDefault="00305B84" w:rsidP="00305B84">
      <w:pPr>
        <w:ind w:left="1080" w:hanging="360"/>
      </w:pPr>
      <w:r w:rsidRPr="00476CC9">
        <w:t>-</w:t>
      </w:r>
      <w:r w:rsidRPr="00476CC9">
        <w:tab/>
        <w:t>American Orthopaedic Foot and Ankle Society (AOFAS) Summer Meeting, Keystone CO, 2011</w:t>
      </w:r>
    </w:p>
    <w:p w14:paraId="5A2B7A61" w14:textId="77777777" w:rsidR="00305B84" w:rsidRDefault="00305B84" w:rsidP="00305B84"/>
    <w:p w14:paraId="35F4D8A4" w14:textId="77777777" w:rsidR="00305B84" w:rsidRPr="00476CC9" w:rsidRDefault="00305B84" w:rsidP="00305B84">
      <w:r w:rsidRPr="00476CC9">
        <w:t>Charcot Arthropathy- Assessment of talonavicalur coverage as a precursor to disease</w:t>
      </w:r>
    </w:p>
    <w:p w14:paraId="0D27DD54" w14:textId="77777777" w:rsidR="00305B84" w:rsidRPr="00476CC9" w:rsidRDefault="00305B84" w:rsidP="00305B84">
      <w:r w:rsidRPr="00476CC9">
        <w:t xml:space="preserve">Estess A, Charlton TP, Thordarson DB, </w:t>
      </w:r>
    </w:p>
    <w:p w14:paraId="4D629982" w14:textId="77777777" w:rsidR="00305B84" w:rsidRPr="00476CC9" w:rsidRDefault="00305B84" w:rsidP="00305B84">
      <w:pPr>
        <w:pStyle w:val="ListParagraph"/>
        <w:numPr>
          <w:ilvl w:val="0"/>
          <w:numId w:val="9"/>
        </w:numPr>
      </w:pPr>
      <w:r w:rsidRPr="00476CC9">
        <w:t>American Orthopaedic Foot and Ankle Society (AOFAS) Summer Meeting, San Diego CA 2012</w:t>
      </w:r>
    </w:p>
    <w:p w14:paraId="5AA800B1" w14:textId="77777777" w:rsidR="00305B84" w:rsidRPr="00476CC9" w:rsidRDefault="00305B84" w:rsidP="00305B84"/>
    <w:p w14:paraId="7A2F78CA" w14:textId="77777777" w:rsidR="00305B84" w:rsidRPr="00476CC9" w:rsidRDefault="00305B84" w:rsidP="00305B84">
      <w:r w:rsidRPr="00476CC9">
        <w:t>Hallux Valgus and Posterior Tibial Tendon Deficiency, Charlton TP</w:t>
      </w:r>
    </w:p>
    <w:p w14:paraId="66F82EE2" w14:textId="5102B2C1" w:rsidR="00305B84" w:rsidRPr="00476CC9" w:rsidRDefault="00305B84" w:rsidP="00305B84">
      <w:pPr>
        <w:tabs>
          <w:tab w:val="left" w:pos="1980"/>
        </w:tabs>
        <w:ind w:left="1080" w:hanging="360"/>
      </w:pPr>
      <w:r w:rsidRPr="00476CC9">
        <w:t>-      American Orthopaedic Foot and Ankle Society (AOFAS) Resident Review Course, San Francisco CA 2012</w:t>
      </w:r>
    </w:p>
    <w:p w14:paraId="16C625F6" w14:textId="77777777" w:rsidR="00305B84" w:rsidRPr="00476CC9" w:rsidRDefault="00305B84" w:rsidP="00305B84"/>
    <w:p w14:paraId="6D960A77" w14:textId="77777777" w:rsidR="00305B84" w:rsidRDefault="00305B84" w:rsidP="00305B84">
      <w:r w:rsidRPr="00476CC9">
        <w:rPr>
          <w:bCs/>
        </w:rPr>
        <w:t>Prevalence of Abnormal Vitamin D Levels Among Division I NCAA Athletes</w:t>
      </w:r>
      <w:r>
        <w:t xml:space="preserve">; </w:t>
      </w:r>
      <w:r w:rsidRPr="00476CC9">
        <w:t xml:space="preserve">Diego Villacis, Anthony Yi, Ryan Jahn, Curtis J. Kephart, Timothy Charlton, Seth C. Gamradt, Russ Romano, James E. Tibone and George F. Rick Hatch III, </w:t>
      </w:r>
    </w:p>
    <w:p w14:paraId="46D59424" w14:textId="77777777" w:rsidR="00305B84" w:rsidRDefault="00305B84" w:rsidP="00305B84">
      <w:r>
        <w:t>-</w:t>
      </w:r>
      <w:r>
        <w:tab/>
      </w:r>
      <w:r w:rsidRPr="00476CC9">
        <w:t xml:space="preserve">American Academy of Orthopaedic Surgeons (AAOS), Annual Meeting, </w:t>
      </w:r>
      <w:r>
        <w:t>Las Vegas, March 2015</w:t>
      </w:r>
    </w:p>
    <w:p w14:paraId="5FBFEE9C" w14:textId="77777777" w:rsidR="00305B84" w:rsidRDefault="00305B84" w:rsidP="00305B84"/>
    <w:p w14:paraId="3347200B" w14:textId="0AA10EC2" w:rsidR="00305B84" w:rsidRPr="00476CC9" w:rsidRDefault="00305B84" w:rsidP="00305B84">
      <w:r>
        <w:t xml:space="preserve">Hallux Rigidus Index in the Assessment of Degenerative Arthritis of the Great Toe; </w:t>
      </w:r>
      <w:r w:rsidRPr="00476CC9">
        <w:t xml:space="preserve"> </w:t>
      </w:r>
      <w:r>
        <w:t xml:space="preserve">Lee, L, Li, Z, </w:t>
      </w:r>
      <w:r w:rsidRPr="00476CC9">
        <w:t xml:space="preserve">Charlton TP </w:t>
      </w:r>
    </w:p>
    <w:p w14:paraId="4AA514F8" w14:textId="77777777" w:rsidR="00305B84" w:rsidRPr="00476CC9" w:rsidRDefault="00305B84" w:rsidP="00305B84">
      <w:pPr>
        <w:pStyle w:val="ListParagraph"/>
        <w:numPr>
          <w:ilvl w:val="0"/>
          <w:numId w:val="9"/>
        </w:numPr>
      </w:pPr>
      <w:r w:rsidRPr="00476CC9">
        <w:t>American Orthopaedic Foot and Ankle Soci</w:t>
      </w:r>
      <w:r>
        <w:t>ety (AOFAS) Summer Meeting, Long Beach CA 2015</w:t>
      </w:r>
    </w:p>
    <w:p w14:paraId="3A22592B" w14:textId="77777777" w:rsidR="00305B84" w:rsidRPr="00476CC9" w:rsidRDefault="00305B84" w:rsidP="00305B84">
      <w:r>
        <w:t xml:space="preserve">Stamp TAR Test in the Evaluation of Achilles Tendon Ruptures; </w:t>
      </w:r>
      <w:r w:rsidRPr="00476CC9">
        <w:t xml:space="preserve"> </w:t>
      </w:r>
      <w:r>
        <w:t xml:space="preserve">Kaplan J, Lundergen W,  </w:t>
      </w:r>
      <w:r w:rsidRPr="00476CC9">
        <w:t xml:space="preserve">Charlton TP </w:t>
      </w:r>
    </w:p>
    <w:p w14:paraId="52C38FC0" w14:textId="77777777" w:rsidR="00305B84" w:rsidRPr="00476CC9" w:rsidRDefault="00305B84" w:rsidP="00305B84">
      <w:pPr>
        <w:pStyle w:val="ListParagraph"/>
        <w:numPr>
          <w:ilvl w:val="0"/>
          <w:numId w:val="9"/>
        </w:numPr>
      </w:pPr>
      <w:r w:rsidRPr="00476CC9">
        <w:t>American Orthopaedic Foot and Ankle Soci</w:t>
      </w:r>
      <w:r>
        <w:t>ety (AOFAS) Summer Meeting, Long Beach CA 2015</w:t>
      </w:r>
    </w:p>
    <w:p w14:paraId="336E9D61" w14:textId="77777777" w:rsidR="00305B84" w:rsidRPr="00476CC9" w:rsidRDefault="00305B84" w:rsidP="00305B84">
      <w:r>
        <w:t xml:space="preserve">RAUT Realtime Ultrasound Evaluation of Achilles Tendon Ruptures; </w:t>
      </w:r>
      <w:r w:rsidRPr="00476CC9">
        <w:t xml:space="preserve"> </w:t>
      </w:r>
      <w:r>
        <w:t xml:space="preserve">Griffin M and </w:t>
      </w:r>
      <w:r w:rsidRPr="00476CC9">
        <w:t xml:space="preserve">Charlton TP </w:t>
      </w:r>
    </w:p>
    <w:p w14:paraId="359869E8" w14:textId="77777777" w:rsidR="00305B84" w:rsidRPr="00476CC9" w:rsidRDefault="00305B84" w:rsidP="00305B84">
      <w:pPr>
        <w:pStyle w:val="ListParagraph"/>
        <w:numPr>
          <w:ilvl w:val="0"/>
          <w:numId w:val="9"/>
        </w:numPr>
      </w:pPr>
      <w:r w:rsidRPr="00476CC9">
        <w:t>American Orthopaedic Foot and Ankle Soci</w:t>
      </w:r>
      <w:r>
        <w:t>ety (AOFAS) Summer Meeting, Long Beach CA 2015</w:t>
      </w:r>
    </w:p>
    <w:p w14:paraId="3323B0B0" w14:textId="77777777" w:rsidR="00305B84" w:rsidRDefault="00305B84" w:rsidP="00305B84">
      <w:pPr>
        <w:rPr>
          <w:bCs/>
        </w:rPr>
      </w:pPr>
    </w:p>
    <w:p w14:paraId="7B3E2DBF" w14:textId="77777777" w:rsidR="00305B84" w:rsidRDefault="00305B84" w:rsidP="00305B84">
      <w:r>
        <w:rPr>
          <w:bCs/>
        </w:rPr>
        <w:t>Achilles Tendonopathy, Ruptures and use of Fluoroquinolones</w:t>
      </w:r>
      <w:r>
        <w:t xml:space="preserve">; Timothy Charlton, Chris Sakowski </w:t>
      </w:r>
      <w:r w:rsidRPr="00476CC9">
        <w:t xml:space="preserve">and George F. Rick Hatch III, </w:t>
      </w:r>
    </w:p>
    <w:p w14:paraId="1B6DE21D" w14:textId="77777777" w:rsidR="00305B84" w:rsidRDefault="00305B84" w:rsidP="00305B84">
      <w:pPr>
        <w:pStyle w:val="ListParagraph"/>
        <w:numPr>
          <w:ilvl w:val="0"/>
          <w:numId w:val="9"/>
        </w:numPr>
      </w:pPr>
      <w:r w:rsidRPr="00476CC9">
        <w:t xml:space="preserve">American Academy of Orthopaedic Surgeons (AAOS), Annual Meeting, </w:t>
      </w:r>
      <w:r>
        <w:t>Las Vegas, March 2015</w:t>
      </w:r>
    </w:p>
    <w:p w14:paraId="61883166" w14:textId="77777777" w:rsidR="00305B84" w:rsidRPr="00476CC9" w:rsidRDefault="00305B84" w:rsidP="00305B84">
      <w:pPr>
        <w:pStyle w:val="ListParagraph"/>
        <w:numPr>
          <w:ilvl w:val="0"/>
          <w:numId w:val="9"/>
        </w:numPr>
      </w:pPr>
      <w:r w:rsidRPr="00476CC9">
        <w:t>American Orthopaedic Foot and Ankle Soci</w:t>
      </w:r>
      <w:r>
        <w:t>ety (AOFAS) Summer Meeting, Long Beach CA 2015</w:t>
      </w:r>
    </w:p>
    <w:p w14:paraId="40DBFF1B" w14:textId="77777777" w:rsidR="00305B84" w:rsidRDefault="00305B84" w:rsidP="00305B84">
      <w:pPr>
        <w:rPr>
          <w:bCs/>
        </w:rPr>
      </w:pPr>
    </w:p>
    <w:p w14:paraId="52D67B9C" w14:textId="77777777" w:rsidR="00305B84" w:rsidRDefault="00305B84" w:rsidP="00305B84">
      <w:r>
        <w:rPr>
          <w:bCs/>
        </w:rPr>
        <w:t>Hallux Interphalangeus in Hallux Valgus Correction</w:t>
      </w:r>
      <w:r>
        <w:t>; Alexis Dixon, Timothy Charlton, David Thordarson</w:t>
      </w:r>
    </w:p>
    <w:p w14:paraId="0950F07C" w14:textId="77777777" w:rsidR="00305B84" w:rsidRPr="00476CC9" w:rsidRDefault="00305B84" w:rsidP="00305B84">
      <w:pPr>
        <w:ind w:left="1080" w:hanging="360"/>
      </w:pPr>
      <w:r>
        <w:t>-</w:t>
      </w:r>
      <w:r>
        <w:tab/>
      </w:r>
      <w:r w:rsidRPr="00476CC9">
        <w:t xml:space="preserve">American Academy of Orthopaedic Surgeons (AAOS), Annual Meeting, </w:t>
      </w:r>
      <w:r>
        <w:t>Las Vegas, March 2015</w:t>
      </w:r>
    </w:p>
    <w:p w14:paraId="01266C3D" w14:textId="77777777" w:rsidR="00305B84" w:rsidRDefault="00305B84" w:rsidP="00305B84"/>
    <w:p w14:paraId="66A534DC" w14:textId="77777777" w:rsidR="00305B84" w:rsidRDefault="00305B84" w:rsidP="00305B84">
      <w:r>
        <w:t>Achilles Tendon Rupture in the Elite Athlete</w:t>
      </w:r>
    </w:p>
    <w:p w14:paraId="6AE9BCBA" w14:textId="77777777" w:rsidR="00305B84" w:rsidRDefault="00305B84" w:rsidP="00305B84">
      <w:pPr>
        <w:pStyle w:val="ListParagraph"/>
        <w:numPr>
          <w:ilvl w:val="0"/>
          <w:numId w:val="10"/>
        </w:numPr>
      </w:pPr>
      <w:r w:rsidRPr="00476CC9">
        <w:t xml:space="preserve">American Academy of Orthopaedic Surgeons (AAOS), Annual Meeting, </w:t>
      </w:r>
      <w:r>
        <w:t>Orlando FL, March 2016</w:t>
      </w:r>
    </w:p>
    <w:p w14:paraId="4CDCACDB" w14:textId="77777777" w:rsidR="008F7BA2" w:rsidRDefault="008F7BA2" w:rsidP="008F7BA2"/>
    <w:p w14:paraId="22DEBE54" w14:textId="5E20CB82" w:rsidR="008F7BA2" w:rsidRDefault="008F7BA2" w:rsidP="008F7BA2">
      <w:r>
        <w:t>Effects on Velocity and Control After Ulnar Collateral Ligament Reconstruction, McKnight B, Omid R, Hatch GF, Chatlton TP</w:t>
      </w:r>
    </w:p>
    <w:p w14:paraId="56386738" w14:textId="12B59027" w:rsidR="008F7BA2" w:rsidRDefault="008F7BA2" w:rsidP="008F7BA2">
      <w:pPr>
        <w:pStyle w:val="ListParagraph"/>
        <w:numPr>
          <w:ilvl w:val="0"/>
          <w:numId w:val="10"/>
        </w:numPr>
      </w:pPr>
      <w:r w:rsidRPr="00476CC9">
        <w:t xml:space="preserve">American Academy of Orthopaedic Surgeons (AAOS), Annual Meeting, </w:t>
      </w:r>
      <w:r>
        <w:t>San Diego CA, March 2017</w:t>
      </w:r>
    </w:p>
    <w:p w14:paraId="40AA53C0" w14:textId="3AF6BDE8" w:rsidR="008F7BA2" w:rsidRDefault="008F7BA2" w:rsidP="008F7BA2">
      <w:r>
        <w:lastRenderedPageBreak/>
        <w:t>BAYONET Program: Advanced Mathematical Algorithm in the Diagnosis of Musculoskelatal Oncology, Ball CB, Menedez L, Chatlton TP</w:t>
      </w:r>
    </w:p>
    <w:p w14:paraId="2713E0F8" w14:textId="664FAABF" w:rsidR="008F7BA2" w:rsidRDefault="008F7BA2" w:rsidP="008F7BA2">
      <w:pPr>
        <w:pStyle w:val="ListParagraph"/>
        <w:numPr>
          <w:ilvl w:val="0"/>
          <w:numId w:val="10"/>
        </w:numPr>
      </w:pPr>
      <w:r w:rsidRPr="00476CC9">
        <w:t xml:space="preserve">American Academy of Orthopaedic Surgeons (AAOS), Annual Meeting, </w:t>
      </w:r>
      <w:r>
        <w:t>San Diego CA, March 2017</w:t>
      </w:r>
    </w:p>
    <w:p w14:paraId="7003999C" w14:textId="77777777" w:rsidR="008F7BA2" w:rsidRDefault="008F7BA2" w:rsidP="008F7BA2"/>
    <w:p w14:paraId="55FDC26C" w14:textId="35215E6B" w:rsidR="008F7BA2" w:rsidRPr="008F7BA2" w:rsidRDefault="008F7BA2" w:rsidP="008F7BA2">
      <w:r w:rsidRPr="008F7BA2">
        <w:rPr>
          <w:bCs/>
        </w:rPr>
        <w:t>Perioperative Complications of Outpatient Total Ankle Arthroplasty</w:t>
      </w:r>
      <w:r w:rsidRPr="008F7BA2">
        <w:t xml:space="preserve">;  </w:t>
      </w:r>
      <w:r>
        <w:t xml:space="preserve">Borenstein T, Thordarson DB, Chen S, </w:t>
      </w:r>
      <w:r w:rsidRPr="008F7BA2">
        <w:t xml:space="preserve"> Charlton TP </w:t>
      </w:r>
    </w:p>
    <w:p w14:paraId="03188267" w14:textId="052BB2A0" w:rsidR="008F7BA2" w:rsidRPr="00476CC9" w:rsidRDefault="008F7BA2" w:rsidP="008F7BA2">
      <w:pPr>
        <w:pStyle w:val="ListParagraph"/>
        <w:numPr>
          <w:ilvl w:val="0"/>
          <w:numId w:val="9"/>
        </w:numPr>
      </w:pPr>
      <w:r w:rsidRPr="00476CC9">
        <w:t>American Orthopaedic Foot and Ankle Soci</w:t>
      </w:r>
      <w:r>
        <w:t>ety (AOFAS) Summer Meeting, Seattle WA 2017</w:t>
      </w:r>
    </w:p>
    <w:p w14:paraId="479AD329" w14:textId="77777777" w:rsidR="007A5323" w:rsidRDefault="007A5323">
      <w:pPr>
        <w:tabs>
          <w:tab w:val="left" w:pos="1980"/>
        </w:tabs>
        <w:rPr>
          <w:b/>
          <w:sz w:val="24"/>
          <w:u w:val="single"/>
        </w:rPr>
      </w:pPr>
    </w:p>
    <w:p w14:paraId="57AE54F3" w14:textId="77777777" w:rsidR="008F7BA2" w:rsidRDefault="008F7BA2">
      <w:pPr>
        <w:tabs>
          <w:tab w:val="left" w:pos="1980"/>
        </w:tabs>
        <w:rPr>
          <w:b/>
          <w:sz w:val="24"/>
          <w:u w:val="single"/>
        </w:rPr>
      </w:pPr>
    </w:p>
    <w:p w14:paraId="367BAA93" w14:textId="77777777" w:rsidR="007A5323" w:rsidRPr="001D7F43" w:rsidRDefault="007A5323" w:rsidP="007A5323">
      <w:pPr>
        <w:rPr>
          <w:b/>
          <w:sz w:val="24"/>
          <w:szCs w:val="24"/>
          <w:u w:val="single"/>
        </w:rPr>
      </w:pPr>
      <w:r w:rsidRPr="001D7F43">
        <w:rPr>
          <w:b/>
          <w:sz w:val="24"/>
          <w:szCs w:val="24"/>
          <w:u w:val="single"/>
        </w:rPr>
        <w:t>Invited Guest Lectures / Moderators</w:t>
      </w:r>
    </w:p>
    <w:p w14:paraId="414B89C4" w14:textId="77777777" w:rsidR="007A5323" w:rsidRDefault="007A5323" w:rsidP="007A5323">
      <w:r w:rsidRPr="00476CC9">
        <w:t xml:space="preserve">American Academy of Orthopaedic Surgeons (AAOS), Annual Meeting, </w:t>
      </w:r>
      <w:r>
        <w:t>Orlando FL, March 2016</w:t>
      </w:r>
    </w:p>
    <w:p w14:paraId="09F0FF2B" w14:textId="77777777" w:rsidR="007A5323" w:rsidRDefault="007A5323" w:rsidP="007A5323">
      <w:pPr>
        <w:pStyle w:val="ListParagraph"/>
        <w:numPr>
          <w:ilvl w:val="0"/>
          <w:numId w:val="1"/>
        </w:numPr>
      </w:pPr>
      <w:r>
        <w:t>Foot and Ankle academic paper presentation moderator</w:t>
      </w:r>
    </w:p>
    <w:p w14:paraId="7D79DBBA" w14:textId="77777777" w:rsidR="007A5323" w:rsidRDefault="007A5323" w:rsidP="007A5323"/>
    <w:p w14:paraId="46EF56DF" w14:textId="77777777" w:rsidR="007A5323" w:rsidRDefault="007A5323" w:rsidP="007A5323">
      <w:r w:rsidRPr="001D7F43">
        <w:t xml:space="preserve">American Orthopaedic Foot and Ankle Society (AOFAS) Summer Meeting, </w:t>
      </w:r>
      <w:r>
        <w:t>Toronto Canada 2016</w:t>
      </w:r>
    </w:p>
    <w:p w14:paraId="66E47CDB" w14:textId="77777777" w:rsidR="007A5323" w:rsidRDefault="007A5323" w:rsidP="007A5323">
      <w:pPr>
        <w:pStyle w:val="ListParagraph"/>
        <w:numPr>
          <w:ilvl w:val="0"/>
          <w:numId w:val="1"/>
        </w:numPr>
      </w:pPr>
      <w:r>
        <w:t>Foot and Ankle academic paper presentation moderator</w:t>
      </w:r>
    </w:p>
    <w:p w14:paraId="636AD259" w14:textId="77777777" w:rsidR="003A4B0C" w:rsidRDefault="003A4B0C" w:rsidP="003A4B0C"/>
    <w:p w14:paraId="2BCC94C3" w14:textId="5F4303AB" w:rsidR="003A4B0C" w:rsidRDefault="003A4B0C" w:rsidP="003A4B0C">
      <w:r w:rsidRPr="00476CC9">
        <w:t xml:space="preserve">American Academy of Orthopaedic Surgeons (AAOS), Annual Meeting, </w:t>
      </w:r>
      <w:r w:rsidR="00D27557">
        <w:t>San Diego CA, March 2017</w:t>
      </w:r>
    </w:p>
    <w:p w14:paraId="0DE36106" w14:textId="18B73F4B" w:rsidR="00D27557" w:rsidRDefault="00D27557" w:rsidP="003A4B0C">
      <w:pPr>
        <w:pStyle w:val="ListParagraph"/>
        <w:numPr>
          <w:ilvl w:val="0"/>
          <w:numId w:val="1"/>
        </w:numPr>
      </w:pPr>
      <w:r>
        <w:t>Foot and Ankle academic paper presentation moderator Session I</w:t>
      </w:r>
    </w:p>
    <w:p w14:paraId="6273C538" w14:textId="4903D8F7" w:rsidR="003A4B0C" w:rsidRDefault="00D27557" w:rsidP="003A4B0C">
      <w:pPr>
        <w:pStyle w:val="ListParagraph"/>
        <w:numPr>
          <w:ilvl w:val="0"/>
          <w:numId w:val="1"/>
        </w:numPr>
      </w:pPr>
      <w:r>
        <w:t>Foot and Ankle academic paper presentation moderator Session II</w:t>
      </w:r>
    </w:p>
    <w:p w14:paraId="34135FD5" w14:textId="77777777" w:rsidR="001B6A35" w:rsidRDefault="001B6A35" w:rsidP="001B6A35"/>
    <w:p w14:paraId="5F587D4A" w14:textId="7637C91D" w:rsidR="001B6A35" w:rsidRDefault="001B6A35" w:rsidP="001B6A35">
      <w:r>
        <w:t>Boston University Grand Rounds</w:t>
      </w:r>
    </w:p>
    <w:p w14:paraId="034286C7" w14:textId="0B1A0599" w:rsidR="001B6A35" w:rsidRDefault="001B6A35" w:rsidP="001B6A35">
      <w:pPr>
        <w:pStyle w:val="ListParagraph"/>
        <w:numPr>
          <w:ilvl w:val="0"/>
          <w:numId w:val="1"/>
        </w:numPr>
      </w:pPr>
      <w:r>
        <w:t>Invited Guest Lecturer “Foot and Ankle Surgery for the Sports Medicine Physician” April 2017</w:t>
      </w:r>
    </w:p>
    <w:p w14:paraId="68C0C0E9" w14:textId="78D44AB2" w:rsidR="003A4B0C" w:rsidRDefault="003A4B0C" w:rsidP="003A4B0C"/>
    <w:p w14:paraId="6696C136" w14:textId="77777777" w:rsidR="007A5323" w:rsidRDefault="007A5323" w:rsidP="007A5323">
      <w:pPr>
        <w:rPr>
          <w:b/>
          <w:sz w:val="24"/>
          <w:szCs w:val="24"/>
          <w:u w:val="single"/>
        </w:rPr>
      </w:pPr>
    </w:p>
    <w:p w14:paraId="19A3A849" w14:textId="77777777" w:rsidR="007A5323" w:rsidRDefault="007A5323">
      <w:pPr>
        <w:tabs>
          <w:tab w:val="left" w:pos="1980"/>
        </w:tabs>
        <w:rPr>
          <w:b/>
          <w:sz w:val="24"/>
          <w:u w:val="single"/>
        </w:rPr>
      </w:pPr>
    </w:p>
    <w:p w14:paraId="2E7C2839" w14:textId="77777777" w:rsidR="009E5C1F" w:rsidRPr="00476CC9" w:rsidRDefault="00F571E7">
      <w:pPr>
        <w:tabs>
          <w:tab w:val="left" w:pos="1980"/>
        </w:tabs>
        <w:rPr>
          <w:b/>
          <w:sz w:val="24"/>
          <w:u w:val="single"/>
        </w:rPr>
      </w:pPr>
      <w:r w:rsidRPr="00476CC9">
        <w:rPr>
          <w:b/>
          <w:sz w:val="24"/>
          <w:u w:val="single"/>
        </w:rPr>
        <w:t>Peer Reviewed Publications</w:t>
      </w:r>
    </w:p>
    <w:p w14:paraId="3C7E75DD" w14:textId="77777777" w:rsidR="006D533F" w:rsidRPr="00476CC9" w:rsidRDefault="006D533F" w:rsidP="00F571E7"/>
    <w:p w14:paraId="4F691EB2" w14:textId="63EAD35C" w:rsidR="00305B84" w:rsidRPr="00476CC9" w:rsidRDefault="00630DAF" w:rsidP="00305B84">
      <w:r>
        <w:t xml:space="preserve">1 </w:t>
      </w:r>
      <w:r w:rsidR="00305B84" w:rsidRPr="00476CC9">
        <w:t xml:space="preserve">Cordasco, B. McGinley, and T.P. Charlton, “Rotator Cuff Repair on an Outpatient Basis.” </w:t>
      </w:r>
    </w:p>
    <w:p w14:paraId="0ECB6E02" w14:textId="77777777" w:rsidR="00305B84" w:rsidRPr="00476CC9" w:rsidRDefault="00305B84" w:rsidP="00305B84">
      <w:r w:rsidRPr="00476CC9">
        <w:tab/>
        <w:t>- Orthopaedic Transactions, pg. 150, 1997,</w:t>
      </w:r>
    </w:p>
    <w:p w14:paraId="2D47EB6A" w14:textId="77777777" w:rsidR="00305B84" w:rsidRPr="00476CC9" w:rsidRDefault="00305B84" w:rsidP="00305B84">
      <w:pPr>
        <w:ind w:firstLine="720"/>
      </w:pPr>
      <w:r w:rsidRPr="00476CC9">
        <w:t>- J. Shoulder Elbow Surgery- Vol 9 January–February 2000, Pages 27–30</w:t>
      </w:r>
    </w:p>
    <w:p w14:paraId="3B1F0D30" w14:textId="77777777" w:rsidR="00305B84" w:rsidRDefault="00305B84" w:rsidP="00EC5545">
      <w:pPr>
        <w:rPr>
          <w:bCs/>
        </w:rPr>
      </w:pPr>
    </w:p>
    <w:p w14:paraId="694690C8" w14:textId="42BB4C5C" w:rsidR="00305B84" w:rsidRPr="00476CC9" w:rsidRDefault="00630DAF" w:rsidP="00305B84">
      <w:r>
        <w:t xml:space="preserve">2 </w:t>
      </w:r>
      <w:r w:rsidR="00305B84" w:rsidRPr="00476CC9">
        <w:t xml:space="preserve">Omid R, Thordarson D, Charlton TP, “Adult Acquired Flatfoot Deformity Following Posterior Tibial Tendon to Dorsum Transfer.” Foot and Ankle International, 2008 Mar;29(3):351-3F. </w:t>
      </w:r>
    </w:p>
    <w:p w14:paraId="532D482F" w14:textId="77777777" w:rsidR="00305B84" w:rsidRDefault="00305B84" w:rsidP="00305B84">
      <w:pPr>
        <w:rPr>
          <w:bCs/>
        </w:rPr>
      </w:pPr>
    </w:p>
    <w:p w14:paraId="2E3A37B1" w14:textId="266D3A64" w:rsidR="00305B84" w:rsidRPr="00476CC9" w:rsidRDefault="00630DAF" w:rsidP="00305B84">
      <w:r>
        <w:t xml:space="preserve">3 </w:t>
      </w:r>
      <w:r w:rsidR="00305B84" w:rsidRPr="00476CC9">
        <w:t>Goulart M, O’Malley M, Hodkins CW, Charlton TP, “Foot and Ankle Injuries in Dancers”, Clinics in Sports Medicine, 2008 April 27(2)</w:t>
      </w:r>
    </w:p>
    <w:p w14:paraId="59A7C618" w14:textId="77777777" w:rsidR="0042305F" w:rsidRDefault="0042305F" w:rsidP="00EC5545">
      <w:pPr>
        <w:rPr>
          <w:bCs/>
        </w:rPr>
      </w:pPr>
    </w:p>
    <w:p w14:paraId="20978B3D" w14:textId="4765E76B" w:rsidR="00305B84" w:rsidRPr="00476CC9" w:rsidRDefault="00630DAF" w:rsidP="00305B84">
      <w:r>
        <w:t xml:space="preserve">4 </w:t>
      </w:r>
      <w:r w:rsidR="00305B84" w:rsidRPr="00476CC9">
        <w:t>Ogawa BK, Charlton TP, Thordarson DB. “Radiography versus computed tomography for displacement assessment in calcaneal fractures.” Foot Ankle Int. 2009 Oct;30(10):1005-10.</w:t>
      </w:r>
    </w:p>
    <w:p w14:paraId="70C5670B" w14:textId="77777777" w:rsidR="00305B84" w:rsidRPr="00476CC9" w:rsidRDefault="00305B84" w:rsidP="00305B84"/>
    <w:p w14:paraId="61D7EE5E" w14:textId="2B6BCC96" w:rsidR="00F95D9D" w:rsidRPr="00476CC9" w:rsidRDefault="00630DAF" w:rsidP="00F95D9D">
      <w:r>
        <w:t xml:space="preserve">5 </w:t>
      </w:r>
      <w:r w:rsidR="00F95D9D" w:rsidRPr="00476CC9">
        <w:t>Bava E, Charlton T, Thordarson D. “Ankle fracture syndesmosis fixation and management: the current practice of orthopedic surgeons.” Am J Orthop 2010 May;39(5):242-6</w:t>
      </w:r>
    </w:p>
    <w:p w14:paraId="33E07859" w14:textId="77777777" w:rsidR="00F95D9D" w:rsidRPr="00476CC9" w:rsidRDefault="00F95D9D" w:rsidP="00F95D9D"/>
    <w:p w14:paraId="43B8F407" w14:textId="619472BA" w:rsidR="00F95D9D" w:rsidRPr="00476CC9" w:rsidRDefault="00630DAF" w:rsidP="00F95D9D">
      <w:r>
        <w:t xml:space="preserve">6 </w:t>
      </w:r>
      <w:r w:rsidR="00F95D9D" w:rsidRPr="00476CC9">
        <w:t>Day T, Charlton TP, Thordarson DB. “First metatarsal length change after basilar closing wedge osteotomy for hallux valgus.” Foot Ankle Int. 2011 May;32(5):513-8</w:t>
      </w:r>
    </w:p>
    <w:p w14:paraId="2976861D" w14:textId="77777777" w:rsidR="00F95D9D" w:rsidRPr="00476CC9" w:rsidRDefault="00F95D9D" w:rsidP="00F95D9D"/>
    <w:p w14:paraId="5F38C2AC" w14:textId="17023A6A" w:rsidR="00F95D9D" w:rsidRPr="00476CC9" w:rsidRDefault="00630DAF" w:rsidP="00F95D9D">
      <w:r>
        <w:t xml:space="preserve">7 </w:t>
      </w:r>
      <w:r w:rsidR="00F95D9D">
        <w:t>*</w:t>
      </w:r>
      <w:r w:rsidR="00F95D9D" w:rsidRPr="00476CC9">
        <w:t>Patel A, Charlton TP, Ogawa B, Thordarson DB “Deep vein thrombosis in Achilles tendon ruptures.”</w:t>
      </w:r>
    </w:p>
    <w:p w14:paraId="1F912411" w14:textId="77777777" w:rsidR="00F95D9D" w:rsidRPr="00476CC9" w:rsidRDefault="00F95D9D" w:rsidP="00F95D9D">
      <w:r w:rsidRPr="00476CC9">
        <w:rPr>
          <w:rStyle w:val="jrnl"/>
        </w:rPr>
        <w:t>Clin Orthop Relat Res</w:t>
      </w:r>
      <w:r w:rsidRPr="00476CC9">
        <w:t>. 2012 Jan;470(1):270-4</w:t>
      </w:r>
    </w:p>
    <w:p w14:paraId="1E216304" w14:textId="77777777" w:rsidR="00F95D9D" w:rsidRPr="00476CC9" w:rsidRDefault="00F95D9D" w:rsidP="00F95D9D"/>
    <w:p w14:paraId="60EF8F6E" w14:textId="4B87BD1D" w:rsidR="00F95D9D" w:rsidRPr="00476CC9" w:rsidRDefault="00630DAF" w:rsidP="00F95D9D">
      <w:r>
        <w:t xml:space="preserve">8 </w:t>
      </w:r>
      <w:r w:rsidR="00F95D9D">
        <w:t>*</w:t>
      </w:r>
      <w:r w:rsidR="00F95D9D" w:rsidRPr="00476CC9">
        <w:t>Kang S, Thordarson DB, Charlton TP. , “Insertional Achilles Tendinitis and Haglund's Deformity.” Foot Ankle Int. 2012 Jun;33(6):487-91.</w:t>
      </w:r>
    </w:p>
    <w:p w14:paraId="615E58AF" w14:textId="77777777" w:rsidR="00F95D9D" w:rsidRPr="00476CC9" w:rsidRDefault="00F95D9D" w:rsidP="00F95D9D"/>
    <w:p w14:paraId="37050BE4" w14:textId="316EDBC0" w:rsidR="005865EF" w:rsidRPr="00476CC9" w:rsidRDefault="00630DAF" w:rsidP="005865EF">
      <w:r>
        <w:lastRenderedPageBreak/>
        <w:t xml:space="preserve">9 </w:t>
      </w:r>
      <w:r w:rsidR="005865EF" w:rsidRPr="00476CC9">
        <w:t>Castaneda D, Thordarson DB, Charlton TP, “Radiographic assessment of medial cuneiform opening wedge osteotomy for flatfoot correction.”, Foot Ankle Int. 2012 Jun;33(6):498-500.</w:t>
      </w:r>
    </w:p>
    <w:p w14:paraId="57A5F8F4" w14:textId="77777777" w:rsidR="005865EF" w:rsidRPr="00476CC9" w:rsidRDefault="005865EF" w:rsidP="005865EF"/>
    <w:p w14:paraId="7A909E12" w14:textId="04F122E7" w:rsidR="00023706" w:rsidRPr="00476CC9" w:rsidRDefault="00630DAF" w:rsidP="00023706">
      <w:pPr>
        <w:rPr>
          <w:bCs/>
        </w:rPr>
      </w:pPr>
      <w:r>
        <w:t xml:space="preserve">10 </w:t>
      </w:r>
      <w:hyperlink r:id="rId9" w:history="1">
        <w:r w:rsidR="00023706" w:rsidRPr="00476CC9">
          <w:rPr>
            <w:rStyle w:val="Hyperlink"/>
            <w:color w:val="auto"/>
            <w:u w:val="none"/>
          </w:rPr>
          <w:t>Huang EH</w:t>
        </w:r>
      </w:hyperlink>
      <w:r w:rsidR="00023706" w:rsidRPr="00476CC9">
        <w:t xml:space="preserve">, </w:t>
      </w:r>
      <w:hyperlink r:id="rId10" w:history="1">
        <w:r w:rsidR="00023706" w:rsidRPr="00476CC9">
          <w:rPr>
            <w:rStyle w:val="Hyperlink"/>
            <w:color w:val="auto"/>
            <w:u w:val="none"/>
          </w:rPr>
          <w:t>Charlton TP</w:t>
        </w:r>
      </w:hyperlink>
      <w:r w:rsidR="00023706" w:rsidRPr="00476CC9">
        <w:t xml:space="preserve">, </w:t>
      </w:r>
      <w:hyperlink r:id="rId11" w:history="1">
        <w:r w:rsidR="00023706" w:rsidRPr="00476CC9">
          <w:rPr>
            <w:rStyle w:val="Hyperlink"/>
            <w:color w:val="auto"/>
            <w:u w:val="none"/>
          </w:rPr>
          <w:t>Ajayi S</w:t>
        </w:r>
      </w:hyperlink>
      <w:r w:rsidR="00023706" w:rsidRPr="00476CC9">
        <w:t xml:space="preserve">, </w:t>
      </w:r>
      <w:hyperlink r:id="rId12" w:history="1">
        <w:r w:rsidR="00023706" w:rsidRPr="00476CC9">
          <w:rPr>
            <w:rStyle w:val="Hyperlink"/>
            <w:color w:val="auto"/>
            <w:u w:val="none"/>
          </w:rPr>
          <w:t>Thordarson DB</w:t>
        </w:r>
      </w:hyperlink>
      <w:r w:rsidR="00023706" w:rsidRPr="00476CC9">
        <w:t xml:space="preserve">, </w:t>
      </w:r>
      <w:r w:rsidR="00023706" w:rsidRPr="00476CC9">
        <w:rPr>
          <w:bCs/>
        </w:rPr>
        <w:t xml:space="preserve">“Effect of various hallux valgus reconstruction on sesamoid location: a radiographic study.” </w:t>
      </w:r>
      <w:r w:rsidR="00023706" w:rsidRPr="00476CC9">
        <w:t xml:space="preserve">Foot Ankle Int. 2013 Jan;34(1):99-103. </w:t>
      </w:r>
    </w:p>
    <w:p w14:paraId="190D22EF" w14:textId="77777777" w:rsidR="00023706" w:rsidRDefault="00023706" w:rsidP="00023706"/>
    <w:p w14:paraId="1E5AC4E5" w14:textId="31D4BCB4" w:rsidR="00023706" w:rsidRPr="00476CC9" w:rsidRDefault="00630DAF" w:rsidP="00023706">
      <w:r>
        <w:t xml:space="preserve">11 </w:t>
      </w:r>
      <w:r w:rsidR="00023706">
        <w:t>*</w:t>
      </w:r>
      <w:r w:rsidR="00023706" w:rsidRPr="00476CC9">
        <w:t>Kang S, Charlton TP, Thordarson DB. “</w:t>
      </w:r>
      <w:hyperlink r:id="rId13" w:history="1">
        <w:r w:rsidR="00023706" w:rsidRPr="00476CC9">
          <w:rPr>
            <w:rStyle w:val="Hyperlink"/>
            <w:color w:val="auto"/>
            <w:u w:val="none"/>
          </w:rPr>
          <w:t>Lateral column length in adult flatfoot deformity.</w:t>
        </w:r>
      </w:hyperlink>
      <w:r w:rsidR="00023706" w:rsidRPr="00476CC9">
        <w:t>” Foot Ankle Int. 2013 Mar;34(3):392-7</w:t>
      </w:r>
    </w:p>
    <w:p w14:paraId="1B403CB7" w14:textId="77777777" w:rsidR="00023706" w:rsidRPr="00476CC9" w:rsidRDefault="00023706" w:rsidP="00023706"/>
    <w:p w14:paraId="39E920B5" w14:textId="4958157D" w:rsidR="007B7433" w:rsidRPr="00476CC9" w:rsidRDefault="00630DAF" w:rsidP="00F571E7">
      <w:r>
        <w:t xml:space="preserve">12 </w:t>
      </w:r>
      <w:r w:rsidR="00851938">
        <w:t>*</w:t>
      </w:r>
      <w:r w:rsidR="006E49C8" w:rsidRPr="00476CC9">
        <w:t xml:space="preserve">Luk, P, Thordarson DB, Charlton TP, </w:t>
      </w:r>
      <w:r w:rsidR="006D533F" w:rsidRPr="00476CC9">
        <w:t xml:space="preserve">“Evaluation of Posterior Ankle Pain in Dancers“ </w:t>
      </w:r>
      <w:r w:rsidR="006E49C8" w:rsidRPr="00476CC9">
        <w:t xml:space="preserve"> </w:t>
      </w:r>
      <w:r w:rsidR="000C2AD2" w:rsidRPr="00476CC9">
        <w:t>J Dance Med Sci. 2013;17(2):79-83.</w:t>
      </w:r>
    </w:p>
    <w:p w14:paraId="17F3E519" w14:textId="77777777" w:rsidR="000C2AD2" w:rsidRPr="00476CC9" w:rsidRDefault="000C2AD2" w:rsidP="00F571E7"/>
    <w:p w14:paraId="0F5CCD3B" w14:textId="533D3CEB" w:rsidR="00023706" w:rsidRPr="00476CC9" w:rsidRDefault="00630DAF" w:rsidP="00023706">
      <w:r>
        <w:t xml:space="preserve">13 </w:t>
      </w:r>
      <w:r w:rsidR="00023706" w:rsidRPr="00476CC9">
        <w:t xml:space="preserve">White EA, Patel DB, Forrester DM, Gottsegen CJ, O'Rourke E, Holtom P, </w:t>
      </w:r>
      <w:r w:rsidR="00023706" w:rsidRPr="00476CC9">
        <w:rPr>
          <w:bCs/>
        </w:rPr>
        <w:t>Charlton T</w:t>
      </w:r>
      <w:r w:rsidR="00023706" w:rsidRPr="00476CC9">
        <w:t>, Matcuk GR. “</w:t>
      </w:r>
      <w:hyperlink r:id="rId14" w:history="1">
        <w:r w:rsidR="00023706" w:rsidRPr="00476CC9">
          <w:rPr>
            <w:rStyle w:val="Hyperlink"/>
            <w:color w:val="auto"/>
            <w:u w:val="none"/>
          </w:rPr>
          <w:t>Madura foot: two case reports, review of the literature, and new developments with clinical correlation.</w:t>
        </w:r>
      </w:hyperlink>
      <w:r w:rsidR="00023706" w:rsidRPr="00476CC9">
        <w:t>”</w:t>
      </w:r>
    </w:p>
    <w:p w14:paraId="763A1C55" w14:textId="77777777" w:rsidR="00023706" w:rsidRPr="00476CC9" w:rsidRDefault="00023706" w:rsidP="00023706">
      <w:r w:rsidRPr="00476CC9">
        <w:t xml:space="preserve">Skeletal Radiol. 2013 Oct </w:t>
      </w:r>
    </w:p>
    <w:p w14:paraId="2E5DE928" w14:textId="77777777" w:rsidR="00023706" w:rsidRPr="00476CC9" w:rsidRDefault="00023706" w:rsidP="00023706"/>
    <w:p w14:paraId="37B68137" w14:textId="6F56DB69" w:rsidR="00023706" w:rsidRPr="00476CC9" w:rsidRDefault="00630DAF" w:rsidP="00023706">
      <w:pPr>
        <w:rPr>
          <w:bCs/>
        </w:rPr>
      </w:pPr>
      <w:r>
        <w:t xml:space="preserve">14 </w:t>
      </w:r>
      <w:hyperlink r:id="rId15" w:history="1">
        <w:r w:rsidR="00023706" w:rsidRPr="00476CC9">
          <w:rPr>
            <w:rStyle w:val="Hyperlink"/>
            <w:color w:val="auto"/>
            <w:u w:val="none"/>
          </w:rPr>
          <w:t>Kikuchi C</w:t>
        </w:r>
      </w:hyperlink>
      <w:r w:rsidR="00023706" w:rsidRPr="00476CC9">
        <w:t xml:space="preserve">, </w:t>
      </w:r>
      <w:hyperlink r:id="rId16" w:history="1">
        <w:r w:rsidR="00023706" w:rsidRPr="00476CC9">
          <w:rPr>
            <w:rStyle w:val="Hyperlink"/>
            <w:color w:val="auto"/>
            <w:u w:val="none"/>
          </w:rPr>
          <w:t>Charlton TP</w:t>
        </w:r>
      </w:hyperlink>
      <w:r w:rsidR="00023706" w:rsidRPr="00476CC9">
        <w:t xml:space="preserve">, </w:t>
      </w:r>
      <w:hyperlink r:id="rId17" w:history="1">
        <w:r w:rsidR="00023706" w:rsidRPr="00476CC9">
          <w:rPr>
            <w:rStyle w:val="Hyperlink"/>
            <w:color w:val="auto"/>
            <w:u w:val="none"/>
          </w:rPr>
          <w:t>Thordarson DB</w:t>
        </w:r>
      </w:hyperlink>
      <w:r w:rsidR="00023706" w:rsidRPr="00476CC9">
        <w:t>. “</w:t>
      </w:r>
      <w:r w:rsidR="00023706" w:rsidRPr="00476CC9">
        <w:rPr>
          <w:bCs/>
        </w:rPr>
        <w:t xml:space="preserve">Limited Sinus Tarsi Approach for Intra-articular Calcaneus Fractures” </w:t>
      </w:r>
      <w:r w:rsidR="00023706" w:rsidRPr="00476CC9">
        <w:t xml:space="preserve">Foot Ankle Int. 2013 Oct </w:t>
      </w:r>
    </w:p>
    <w:p w14:paraId="6F87E335" w14:textId="77777777" w:rsidR="00023706" w:rsidRPr="00476CC9" w:rsidRDefault="00023706" w:rsidP="00023706"/>
    <w:p w14:paraId="13E5C392" w14:textId="722C3564" w:rsidR="008A4CD4" w:rsidRPr="00476CC9" w:rsidRDefault="00630DAF" w:rsidP="000C2AD2">
      <w:r>
        <w:t xml:space="preserve">15 </w:t>
      </w:r>
      <w:r w:rsidR="007B7433" w:rsidRPr="00476CC9">
        <w:t>Luk, P, Lee J, Thordarson DB, Charlton TP</w:t>
      </w:r>
      <w:r w:rsidR="00DD1481" w:rsidRPr="00476CC9">
        <w:t>, “</w:t>
      </w:r>
      <w:r w:rsidR="00EC5545" w:rsidRPr="00EC5545">
        <w:t xml:space="preserve">Ipsilateral intact fibula as a predictor of tibial plafond fracture pattern and severity. “  </w:t>
      </w:r>
      <w:r w:rsidR="000C2AD2" w:rsidRPr="00476CC9">
        <w:t>Foot Ankle Int. 2013 Oct;34(10):1421-6.</w:t>
      </w:r>
    </w:p>
    <w:p w14:paraId="4A7990BF" w14:textId="77777777" w:rsidR="00A6367B" w:rsidRPr="00476CC9" w:rsidRDefault="00A6367B" w:rsidP="000C2AD2"/>
    <w:p w14:paraId="0A2E2CC8" w14:textId="25092D0C" w:rsidR="00023706" w:rsidRPr="00476CC9" w:rsidRDefault="00630DAF" w:rsidP="00023706">
      <w:r>
        <w:t xml:space="preserve">16 </w:t>
      </w:r>
      <w:r w:rsidR="00023706" w:rsidRPr="00476CC9">
        <w:t>Estess A, Charlton TP, Thordarson DB, “Charcot Arthropathy- Assessment of talonavicalur coverage as a precursor to disease”</w:t>
      </w:r>
      <w:r w:rsidR="00023706" w:rsidRPr="00476CC9">
        <w:rPr>
          <w:rFonts w:ascii="Arial" w:hAnsi="Arial" w:cs="Arial"/>
          <w:sz w:val="24"/>
          <w:szCs w:val="24"/>
        </w:rPr>
        <w:t xml:space="preserve"> </w:t>
      </w:r>
      <w:r w:rsidR="00023706" w:rsidRPr="00476CC9">
        <w:t>Foot Ankle Int. 2013 Nov;34(11):1548-51</w:t>
      </w:r>
    </w:p>
    <w:p w14:paraId="2878AE47" w14:textId="77777777" w:rsidR="00023706" w:rsidRPr="00476CC9" w:rsidRDefault="00023706" w:rsidP="00023706"/>
    <w:p w14:paraId="6B6C544E" w14:textId="6C11F89A" w:rsidR="00023706" w:rsidRPr="00476CC9" w:rsidRDefault="00630DAF" w:rsidP="00023706">
      <w:r>
        <w:t xml:space="preserve">17 </w:t>
      </w:r>
      <w:r w:rsidR="00023706" w:rsidRPr="00476CC9">
        <w:t>Gucev G, Charlton TP, “Novel Mid-Calf Continuous Peripheral Nerve Block Anesthesia and Analgesia for Hallux Valgus Surgery” Foot Ankle Int 2013 Dec</w:t>
      </w:r>
    </w:p>
    <w:p w14:paraId="4441FC6E" w14:textId="4B246C5A" w:rsidR="00892D23" w:rsidRPr="00476CC9" w:rsidRDefault="00892D23" w:rsidP="008A4CD4"/>
    <w:p w14:paraId="24E1EC7E" w14:textId="087B2495" w:rsidR="00F95D9D" w:rsidRPr="00476CC9" w:rsidRDefault="00630DAF" w:rsidP="00F95D9D">
      <w:r>
        <w:t xml:space="preserve">18 </w:t>
      </w:r>
      <w:r w:rsidR="00F95D9D">
        <w:t>*</w:t>
      </w:r>
      <w:r w:rsidR="00F95D9D" w:rsidRPr="00476CC9">
        <w:t>Diego Villacis, Anthony Yi, Ryan Jahn, Curtis J. Kephart, Timothy Charlton, Seth C. Gamradt, Russ Romano, James E. Tibone and George F. Rick Hatch III, “</w:t>
      </w:r>
      <w:r w:rsidR="00F95D9D" w:rsidRPr="00476CC9">
        <w:rPr>
          <w:bCs/>
        </w:rPr>
        <w:t>Prevalence of Abnormal Vitamin D Levels Among Division I NCAA Athletes</w:t>
      </w:r>
      <w:r w:rsidR="00F95D9D" w:rsidRPr="00476CC9">
        <w:t xml:space="preserve">, </w:t>
      </w:r>
      <w:r w:rsidR="00F95D9D" w:rsidRPr="00476CC9">
        <w:rPr>
          <w:iCs/>
        </w:rPr>
        <w:t xml:space="preserve">Sports Health: A Multidisciplinary Approach </w:t>
      </w:r>
      <w:r w:rsidR="00F95D9D" w:rsidRPr="00EC5545">
        <w:t>2014 Jul;6(4):340-7</w:t>
      </w:r>
    </w:p>
    <w:p w14:paraId="0A3A69AE" w14:textId="77777777" w:rsidR="00F95D9D" w:rsidRPr="00476CC9" w:rsidRDefault="00F95D9D" w:rsidP="00F95D9D"/>
    <w:p w14:paraId="0C4621F5" w14:textId="77372CAF" w:rsidR="00F95D9D" w:rsidRPr="00671281" w:rsidRDefault="00630DAF" w:rsidP="00F95D9D">
      <w:r>
        <w:t xml:space="preserve">19 </w:t>
      </w:r>
      <w:r w:rsidR="00F95D9D">
        <w:t>*</w:t>
      </w:r>
      <w:r w:rsidR="00F95D9D" w:rsidRPr="00671281">
        <w:t xml:space="preserve">Rearick T, </w:t>
      </w:r>
      <w:r w:rsidR="00F95D9D" w:rsidRPr="00671281">
        <w:rPr>
          <w:bCs/>
        </w:rPr>
        <w:t>Charlton</w:t>
      </w:r>
      <w:r w:rsidR="00F95D9D" w:rsidRPr="00671281">
        <w:t xml:space="preserve"> TP, </w:t>
      </w:r>
      <w:r w:rsidR="00F95D9D" w:rsidRPr="00671281">
        <w:rPr>
          <w:bCs/>
        </w:rPr>
        <w:t>Thordarson</w:t>
      </w:r>
      <w:r w:rsidR="00F95D9D" w:rsidRPr="00671281">
        <w:t xml:space="preserve"> D. “Effectiveness and Complications Associated With Recombinant Human Bone Morphogenetic Protein-2 Augmentation of Foot and Ankle Fusions and Fracture Nonunions.”</w:t>
      </w:r>
    </w:p>
    <w:p w14:paraId="799173EA" w14:textId="77777777" w:rsidR="00F95D9D" w:rsidRPr="00671281" w:rsidRDefault="00F95D9D" w:rsidP="00F95D9D">
      <w:r w:rsidRPr="00671281">
        <w:t>Foot Ankle Int. 2014 May 21;35(8):783-788.</w:t>
      </w:r>
    </w:p>
    <w:p w14:paraId="5C18D5E3" w14:textId="77777777" w:rsidR="00F95D9D" w:rsidRDefault="00F95D9D" w:rsidP="00F95D9D"/>
    <w:p w14:paraId="4C6D8D49" w14:textId="1ABA3D7F" w:rsidR="00305B84" w:rsidRDefault="00630DAF" w:rsidP="00305B84">
      <w:r>
        <w:t xml:space="preserve">20 </w:t>
      </w:r>
      <w:r w:rsidR="00305B84">
        <w:t>Yi A, Kleiner MT, Lorenzana D, Koniceck J, Charlton T, Rick Hatch GF 3rd. “Optimal Femoral Tunnel Positioning in Posterior Cruciate Ligament Reconstruction Using Outside-in Drilling.” Arthroscopy. 2015 Feb 3</w:t>
      </w:r>
    </w:p>
    <w:p w14:paraId="21D214AB" w14:textId="77777777" w:rsidR="00305B84" w:rsidRDefault="00305B84" w:rsidP="00305B84"/>
    <w:p w14:paraId="5AD77497" w14:textId="75D5F7CB" w:rsidR="00305B84" w:rsidRPr="005D36AA" w:rsidRDefault="00630DAF" w:rsidP="00305B84">
      <w:r>
        <w:rPr>
          <w:bCs/>
        </w:rPr>
        <w:t xml:space="preserve">21 </w:t>
      </w:r>
      <w:r w:rsidR="00305B84">
        <w:rPr>
          <w:bCs/>
        </w:rPr>
        <w:t>Dixon A, Lee L, Charlton TP, Thordarson D “</w:t>
      </w:r>
      <w:r w:rsidR="00305B84" w:rsidRPr="005D36AA">
        <w:rPr>
          <w:bCs/>
        </w:rPr>
        <w:t>Increased Incidence and Severity of Postoperative Radiographic Hallux Valgus Interphalangeus With Surgical Correction of Hallux Valgus</w:t>
      </w:r>
      <w:r w:rsidR="00305B84">
        <w:rPr>
          <w:bCs/>
        </w:rPr>
        <w:t xml:space="preserve">”  </w:t>
      </w:r>
      <w:r w:rsidR="00305B84" w:rsidRPr="005D36AA">
        <w:rPr>
          <w:bCs/>
        </w:rPr>
        <w:t>Foot &amp; Ankle International April 10, 2015</w:t>
      </w:r>
    </w:p>
    <w:p w14:paraId="16A0B613" w14:textId="77777777" w:rsidR="00305B84" w:rsidRDefault="00305B84" w:rsidP="00305B84">
      <w:pPr>
        <w:rPr>
          <w:bCs/>
        </w:rPr>
      </w:pPr>
    </w:p>
    <w:p w14:paraId="72DC8D6A" w14:textId="2C900B9A" w:rsidR="00305B84" w:rsidRDefault="00630DAF" w:rsidP="00305B84">
      <w:pPr>
        <w:rPr>
          <w:bCs/>
        </w:rPr>
      </w:pPr>
      <w:r>
        <w:rPr>
          <w:bCs/>
        </w:rPr>
        <w:t xml:space="preserve">22 </w:t>
      </w:r>
      <w:r w:rsidR="00305B84">
        <w:rPr>
          <w:bCs/>
        </w:rPr>
        <w:t>Charlton TP, Boe C, Thordarson D “</w:t>
      </w:r>
      <w:r w:rsidR="00305B84" w:rsidRPr="0042305F">
        <w:rPr>
          <w:bCs/>
        </w:rPr>
        <w:t xml:space="preserve">Suture Button Fixation Treatment of Chronic Lisfranc Injury in Professional </w:t>
      </w:r>
      <w:r w:rsidR="00305B84">
        <w:rPr>
          <w:bCs/>
        </w:rPr>
        <w:t xml:space="preserve">Dancers and High-Level Athletes” </w:t>
      </w:r>
      <w:r w:rsidR="00305B84" w:rsidRPr="004046D4">
        <w:rPr>
          <w:bCs/>
        </w:rPr>
        <w:t>J Dance Med Sci. 2015;19(4):135-9</w:t>
      </w:r>
    </w:p>
    <w:p w14:paraId="1C84F495" w14:textId="77777777" w:rsidR="00C668A6" w:rsidRDefault="00C668A6" w:rsidP="00305B84">
      <w:pPr>
        <w:rPr>
          <w:bCs/>
        </w:rPr>
      </w:pPr>
    </w:p>
    <w:p w14:paraId="2BB01B46" w14:textId="77F18E6C" w:rsidR="00C668A6" w:rsidRPr="005D36AA" w:rsidRDefault="00C668A6" w:rsidP="00C668A6">
      <w:r>
        <w:rPr>
          <w:bCs/>
        </w:rPr>
        <w:t xml:space="preserve">23 </w:t>
      </w:r>
      <w:r w:rsidR="00C63199">
        <w:rPr>
          <w:bCs/>
        </w:rPr>
        <w:t xml:space="preserve">* </w:t>
      </w:r>
      <w:r>
        <w:rPr>
          <w:bCs/>
        </w:rPr>
        <w:t>Griffin M, Heckman N, Olson K, Charlton T “</w:t>
      </w:r>
      <w:r w:rsidRPr="00C668A6">
        <w:rPr>
          <w:bCs/>
        </w:rPr>
        <w:t>Realtime Achilles Ultrasound Thompson (RAUT) Test for the Evaluation and Diagnosis of Acute Achilles Tendon Ruptures</w:t>
      </w:r>
      <w:r>
        <w:rPr>
          <w:bCs/>
        </w:rPr>
        <w:t xml:space="preserve">” </w:t>
      </w:r>
      <w:r w:rsidRPr="005D36AA">
        <w:rPr>
          <w:bCs/>
        </w:rPr>
        <w:t>Foo</w:t>
      </w:r>
      <w:r>
        <w:rPr>
          <w:bCs/>
        </w:rPr>
        <w:t>t &amp; Ankle International Aug, 2016</w:t>
      </w:r>
    </w:p>
    <w:p w14:paraId="33A7AEC1" w14:textId="7EFE5933" w:rsidR="00C668A6" w:rsidRDefault="00C668A6" w:rsidP="00305B84">
      <w:pPr>
        <w:rPr>
          <w:bCs/>
        </w:rPr>
      </w:pPr>
    </w:p>
    <w:p w14:paraId="6A6ACCAB" w14:textId="77777777" w:rsidR="00A23E33" w:rsidRPr="00476CC9" w:rsidRDefault="00A23E33" w:rsidP="00A23E33"/>
    <w:p w14:paraId="062A0BB2" w14:textId="77777777" w:rsidR="00B86C95" w:rsidRPr="00476CC9" w:rsidRDefault="00B86C95" w:rsidP="00B86C95"/>
    <w:p w14:paraId="0C81E840" w14:textId="77777777" w:rsidR="000F2F08" w:rsidRPr="00476CC9" w:rsidRDefault="000F2F08" w:rsidP="000F2F08">
      <w:pPr>
        <w:rPr>
          <w:b/>
          <w:sz w:val="24"/>
          <w:szCs w:val="24"/>
          <w:u w:val="single"/>
        </w:rPr>
      </w:pPr>
      <w:r w:rsidRPr="00476CC9">
        <w:rPr>
          <w:b/>
          <w:sz w:val="24"/>
          <w:szCs w:val="24"/>
          <w:u w:val="single"/>
        </w:rPr>
        <w:t>Chapters</w:t>
      </w:r>
    </w:p>
    <w:p w14:paraId="637FF827" w14:textId="77777777" w:rsidR="009004C7" w:rsidRDefault="009004C7" w:rsidP="000F2F08">
      <w:pPr>
        <w:rPr>
          <w:bCs/>
          <w:iCs/>
        </w:rPr>
      </w:pPr>
    </w:p>
    <w:p w14:paraId="534FE5C8" w14:textId="7B08C1DA" w:rsidR="00023706" w:rsidRDefault="007234D5" w:rsidP="00023706">
      <w:r>
        <w:lastRenderedPageBreak/>
        <w:t xml:space="preserve">1 </w:t>
      </w:r>
      <w:r w:rsidR="00023706" w:rsidRPr="00476CC9">
        <w:t>Primary and Secondary Repair in Ankle Instability, D. Stephenson, T.P. Charlton, International Advances in Foot and Ankle Surgery Amol Saxena (Ed.) 2011 Springer</w:t>
      </w:r>
    </w:p>
    <w:p w14:paraId="3B2F05F8" w14:textId="77777777" w:rsidR="00023706" w:rsidRDefault="00023706" w:rsidP="00023706"/>
    <w:p w14:paraId="6EB798F1" w14:textId="1A01D36A" w:rsidR="000F2F08" w:rsidRPr="00476CC9" w:rsidRDefault="007234D5" w:rsidP="000F2F08">
      <w:r>
        <w:t xml:space="preserve">2 </w:t>
      </w:r>
      <w:r w:rsidR="000F2F08" w:rsidRPr="00476CC9">
        <w:t xml:space="preserve">Chondral Repair Strategies in the Ankle Joint, Jonathan T. Deland, MD, Monika Volesky, MD, FRCSC, and Timothy Charlton, MD, </w:t>
      </w:r>
      <w:r w:rsidR="000F2F08" w:rsidRPr="00476CC9">
        <w:rPr>
          <w:bCs/>
        </w:rPr>
        <w:t>Cartilage Repair Strategies  W</w:t>
      </w:r>
      <w:r w:rsidR="000F2F08" w:rsidRPr="00476CC9">
        <w:t>illiams, Riley J. (Ed.) 2007 Humana Press</w:t>
      </w:r>
    </w:p>
    <w:p w14:paraId="14735083" w14:textId="77777777" w:rsidR="00F74932" w:rsidRPr="00476CC9" w:rsidRDefault="00F74932" w:rsidP="000F2F08"/>
    <w:p w14:paraId="26E467EA" w14:textId="53184FDD" w:rsidR="009E5C1F" w:rsidRPr="00476CC9" w:rsidRDefault="007234D5" w:rsidP="00F74932">
      <w:r>
        <w:t xml:space="preserve">3 </w:t>
      </w:r>
      <w:r w:rsidR="00F74932" w:rsidRPr="00476CC9">
        <w:t>Capsular Interpositional Arthroplasty for Hallux Rigidus,</w:t>
      </w:r>
      <w:r w:rsidR="00F74932" w:rsidRPr="00476CC9">
        <w:rPr>
          <w:b/>
        </w:rPr>
        <w:t xml:space="preserve"> </w:t>
      </w:r>
      <w:r w:rsidR="00F74932" w:rsidRPr="00476CC9">
        <w:t xml:space="preserve">Timothy Charlton, MD and William Hamilton, MD, Operative Techniques in Orthopaedic Surgery, Mark Easley (Ed.) </w:t>
      </w:r>
      <w:r w:rsidR="00B86C95" w:rsidRPr="00476CC9">
        <w:t>2010</w:t>
      </w:r>
      <w:r w:rsidR="00F74932" w:rsidRPr="00476CC9">
        <w:t xml:space="preserve"> Lippincott, Williams, and Wilkins</w:t>
      </w:r>
    </w:p>
    <w:p w14:paraId="237349EF" w14:textId="77777777" w:rsidR="000E17B1" w:rsidRPr="00476CC9" w:rsidRDefault="000E17B1" w:rsidP="00F74932"/>
    <w:p w14:paraId="18E82C12" w14:textId="66BCC0A0" w:rsidR="000E17B1" w:rsidRPr="00476CC9" w:rsidRDefault="007234D5" w:rsidP="000E17B1">
      <w:r>
        <w:rPr>
          <w:bCs/>
          <w:iCs/>
        </w:rPr>
        <w:t xml:space="preserve">4 </w:t>
      </w:r>
      <w:r w:rsidR="000E17B1" w:rsidRPr="00476CC9">
        <w:rPr>
          <w:bCs/>
          <w:iCs/>
        </w:rPr>
        <w:t xml:space="preserve">Achilles Tendon Ruptures and Tendonopathy, </w:t>
      </w:r>
      <w:r w:rsidR="007A33B0" w:rsidRPr="00476CC9">
        <w:rPr>
          <w:bCs/>
          <w:iCs/>
        </w:rPr>
        <w:t>J Kaplan, DB Thordarson</w:t>
      </w:r>
      <w:r w:rsidR="000E17B1" w:rsidRPr="00476CC9">
        <w:rPr>
          <w:bCs/>
          <w:iCs/>
        </w:rPr>
        <w:t>, T.P. Charlton, Foot and Ankle in Sports Medicine</w:t>
      </w:r>
      <w:r w:rsidR="000E17B1" w:rsidRPr="00476CC9">
        <w:rPr>
          <w:b/>
          <w:bCs/>
          <w:i/>
          <w:iCs/>
        </w:rPr>
        <w:t xml:space="preserve"> </w:t>
      </w:r>
      <w:r w:rsidR="000E17B1" w:rsidRPr="00476CC9">
        <w:t xml:space="preserve">David W. Altchek, M.D (Ed.) </w:t>
      </w:r>
      <w:r w:rsidR="007A33B0" w:rsidRPr="00476CC9">
        <w:t xml:space="preserve">2012 </w:t>
      </w:r>
      <w:r w:rsidR="000E17B1" w:rsidRPr="00476CC9">
        <w:t>Lippincott, Williams, and Wilkins</w:t>
      </w:r>
    </w:p>
    <w:p w14:paraId="1DEF64A4" w14:textId="77777777" w:rsidR="000E17B1" w:rsidRPr="00476CC9" w:rsidRDefault="000E17B1" w:rsidP="000E17B1"/>
    <w:p w14:paraId="7B56DBC5" w14:textId="7236B72D" w:rsidR="00023706" w:rsidRPr="00476CC9" w:rsidRDefault="007234D5" w:rsidP="00023706">
      <w:r>
        <w:rPr>
          <w:bCs/>
          <w:iCs/>
        </w:rPr>
        <w:t xml:space="preserve">5 </w:t>
      </w:r>
      <w:r w:rsidR="00023706" w:rsidRPr="00476CC9">
        <w:rPr>
          <w:bCs/>
          <w:iCs/>
        </w:rPr>
        <w:t xml:space="preserve">Navicular Fractures in the Athlete, Alexis Dixon, David Thordarson, and Timothy Charlton, Sports Injuries of the Foot: Evolving Management and Treatment, </w:t>
      </w:r>
      <w:r w:rsidR="00023706" w:rsidRPr="00476CC9">
        <w:t xml:space="preserve">editor </w:t>
      </w:r>
      <w:r w:rsidR="00023706" w:rsidRPr="00476CC9">
        <w:rPr>
          <w:bCs/>
        </w:rPr>
        <w:t>Dr. Terrence Philbin, 2013 Springer Press</w:t>
      </w:r>
    </w:p>
    <w:p w14:paraId="4E3A058F" w14:textId="77777777" w:rsidR="00023706" w:rsidRPr="00476CC9" w:rsidRDefault="00023706" w:rsidP="00023706"/>
    <w:p w14:paraId="2BA0DED0" w14:textId="58FD2AE0" w:rsidR="00023706" w:rsidRDefault="007234D5" w:rsidP="00023706">
      <w:pPr>
        <w:rPr>
          <w:bCs/>
          <w:iCs/>
        </w:rPr>
      </w:pPr>
      <w:r>
        <w:rPr>
          <w:bCs/>
          <w:iCs/>
        </w:rPr>
        <w:t xml:space="preserve">6 </w:t>
      </w:r>
      <w:r w:rsidR="00023706">
        <w:rPr>
          <w:bCs/>
          <w:iCs/>
        </w:rPr>
        <w:t xml:space="preserve">Cartilage Repair Strategies: Foot and Ankle Surgery for the Sports Medicine Physician, Instructional Course Lecture, Isiah Sandlin, Timothy Charlton, and Eric Giza </w:t>
      </w:r>
      <w:r w:rsidR="00823393" w:rsidRPr="00823393">
        <w:rPr>
          <w:bCs/>
          <w:iCs/>
        </w:rPr>
        <w:t>Instructional Course Lectures, Volume 66</w:t>
      </w:r>
      <w:r w:rsidR="00823393">
        <w:rPr>
          <w:bCs/>
          <w:iCs/>
        </w:rPr>
        <w:t xml:space="preserve"> </w:t>
      </w:r>
      <w:r w:rsidR="00023706">
        <w:rPr>
          <w:bCs/>
          <w:iCs/>
        </w:rPr>
        <w:t xml:space="preserve">American Academy of Orthopaedic Surgeons, </w:t>
      </w:r>
      <w:r w:rsidR="00D67B04" w:rsidRPr="00D67B04">
        <w:rPr>
          <w:bCs/>
          <w:iCs/>
        </w:rPr>
        <w:t>Tad L. Gerlinger, MD, Editor</w:t>
      </w:r>
      <w:r w:rsidR="00D67B04">
        <w:rPr>
          <w:bCs/>
          <w:iCs/>
        </w:rPr>
        <w:t xml:space="preserve">, March 2017 </w:t>
      </w:r>
      <w:r w:rsidR="00D67B04" w:rsidRPr="00D67B04">
        <w:rPr>
          <w:bCs/>
          <w:iCs/>
        </w:rPr>
        <w:t>ISBN :9781625525659</w:t>
      </w:r>
    </w:p>
    <w:p w14:paraId="5590A1CF" w14:textId="77777777" w:rsidR="00023706" w:rsidRDefault="00023706" w:rsidP="00023706">
      <w:pPr>
        <w:rPr>
          <w:bCs/>
          <w:iCs/>
        </w:rPr>
      </w:pPr>
    </w:p>
    <w:p w14:paraId="77BDB7C6" w14:textId="77777777" w:rsidR="00D67B04" w:rsidRDefault="007234D5" w:rsidP="00D67B04">
      <w:pPr>
        <w:rPr>
          <w:bCs/>
          <w:iCs/>
        </w:rPr>
      </w:pPr>
      <w:r>
        <w:rPr>
          <w:bCs/>
          <w:iCs/>
        </w:rPr>
        <w:t xml:space="preserve">7 </w:t>
      </w:r>
      <w:r w:rsidR="00023706">
        <w:rPr>
          <w:bCs/>
          <w:iCs/>
        </w:rPr>
        <w:t xml:space="preserve">Lis Franc Injuries: Foot and Ankle Surgery for the Sports Medicine Physician, Instructional Course Lecture, Isiah Sandlin, Timothy Charlton, and Bob Anderson, </w:t>
      </w:r>
      <w:r w:rsidR="00823393" w:rsidRPr="00823393">
        <w:rPr>
          <w:bCs/>
          <w:iCs/>
        </w:rPr>
        <w:t>Instructional Course Lectures, Volume 66</w:t>
      </w:r>
      <w:r w:rsidR="00823393">
        <w:rPr>
          <w:bCs/>
          <w:iCs/>
        </w:rPr>
        <w:t xml:space="preserve"> </w:t>
      </w:r>
      <w:r w:rsidR="00023706">
        <w:rPr>
          <w:bCs/>
          <w:iCs/>
        </w:rPr>
        <w:t xml:space="preserve">American Academy of Orthopaedic Surgeons, </w:t>
      </w:r>
      <w:r w:rsidR="00D67B04" w:rsidRPr="00D67B04">
        <w:rPr>
          <w:bCs/>
          <w:iCs/>
        </w:rPr>
        <w:t>Tad L. Gerlinger, MD, Editor</w:t>
      </w:r>
      <w:r w:rsidR="00D67B04">
        <w:rPr>
          <w:bCs/>
          <w:iCs/>
        </w:rPr>
        <w:t xml:space="preserve">, March 2017 </w:t>
      </w:r>
      <w:r w:rsidR="00D67B04" w:rsidRPr="00D67B04">
        <w:rPr>
          <w:bCs/>
          <w:iCs/>
        </w:rPr>
        <w:t>ISBN :9781625525659</w:t>
      </w:r>
    </w:p>
    <w:p w14:paraId="289C70A5" w14:textId="75F94AF6" w:rsidR="00023706" w:rsidRDefault="00023706" w:rsidP="00023706">
      <w:pPr>
        <w:rPr>
          <w:bCs/>
          <w:iCs/>
        </w:rPr>
      </w:pPr>
    </w:p>
    <w:p w14:paraId="149A39BE" w14:textId="77777777" w:rsidR="00023706" w:rsidRDefault="00023706" w:rsidP="00023706">
      <w:pPr>
        <w:rPr>
          <w:bCs/>
          <w:iCs/>
        </w:rPr>
      </w:pPr>
    </w:p>
    <w:p w14:paraId="6B949BD2" w14:textId="77777777" w:rsidR="00D67B04" w:rsidRDefault="007234D5" w:rsidP="00D67B04">
      <w:pPr>
        <w:rPr>
          <w:bCs/>
          <w:iCs/>
        </w:rPr>
      </w:pPr>
      <w:r>
        <w:rPr>
          <w:bCs/>
          <w:iCs/>
        </w:rPr>
        <w:t xml:space="preserve">8 </w:t>
      </w:r>
      <w:r w:rsidR="00023706">
        <w:rPr>
          <w:bCs/>
          <w:iCs/>
        </w:rPr>
        <w:t xml:space="preserve">Stress Fractures of the Lower Extremity: Foot and Ankle Surgery for the Sports Medicine Physician, Instructional Course Lecture, Isiah Sandlin, Timothy Charlton, and Martin O’Malley, </w:t>
      </w:r>
      <w:r w:rsidR="00D67B04" w:rsidRPr="00D67B04">
        <w:rPr>
          <w:bCs/>
          <w:iCs/>
        </w:rPr>
        <w:t>Instructional Course Lectures, Volume 66</w:t>
      </w:r>
      <w:r w:rsidR="00D67B04">
        <w:rPr>
          <w:bCs/>
          <w:iCs/>
        </w:rPr>
        <w:t xml:space="preserve">, </w:t>
      </w:r>
      <w:r w:rsidR="00023706">
        <w:rPr>
          <w:bCs/>
          <w:iCs/>
        </w:rPr>
        <w:t xml:space="preserve">American Academy of Orthopaedic Surgeons, </w:t>
      </w:r>
      <w:r w:rsidR="00D67B04" w:rsidRPr="00D67B04">
        <w:rPr>
          <w:bCs/>
          <w:iCs/>
        </w:rPr>
        <w:t>Tad L. Gerlinger, MD, Editor</w:t>
      </w:r>
      <w:r w:rsidR="00D67B04">
        <w:rPr>
          <w:bCs/>
          <w:iCs/>
        </w:rPr>
        <w:t xml:space="preserve">, March 2017 </w:t>
      </w:r>
      <w:r w:rsidR="00D67B04" w:rsidRPr="00D67B04">
        <w:rPr>
          <w:bCs/>
          <w:iCs/>
        </w:rPr>
        <w:t>ISBN :9781625525659</w:t>
      </w:r>
    </w:p>
    <w:p w14:paraId="285AFF8F" w14:textId="4440233C" w:rsidR="00023706" w:rsidRDefault="00023706" w:rsidP="00023706">
      <w:pPr>
        <w:rPr>
          <w:bCs/>
          <w:iCs/>
        </w:rPr>
      </w:pPr>
    </w:p>
    <w:p w14:paraId="1D8BA422" w14:textId="77777777" w:rsidR="00D67B04" w:rsidRDefault="00D67B04" w:rsidP="00023706">
      <w:pPr>
        <w:rPr>
          <w:bCs/>
          <w:iCs/>
        </w:rPr>
      </w:pPr>
    </w:p>
    <w:p w14:paraId="65CCAEC2" w14:textId="77777777" w:rsidR="00D67B04" w:rsidRDefault="007234D5" w:rsidP="00D67B04">
      <w:pPr>
        <w:rPr>
          <w:bCs/>
          <w:iCs/>
        </w:rPr>
      </w:pPr>
      <w:r>
        <w:rPr>
          <w:bCs/>
          <w:iCs/>
        </w:rPr>
        <w:t xml:space="preserve">9 </w:t>
      </w:r>
      <w:r w:rsidR="00023706">
        <w:rPr>
          <w:bCs/>
          <w:iCs/>
        </w:rPr>
        <w:t xml:space="preserve">Lateral Ankle Reconstruction and Peroneal Tendon Repair: Foot and Ankle Surgery for the Sports Medicine Physician, Instructional Course Lecture, Isiah Sandlin, Timothy Charlton, and Richard Ferkel, </w:t>
      </w:r>
      <w:r w:rsidR="00D67B04" w:rsidRPr="00D67B04">
        <w:rPr>
          <w:bCs/>
          <w:iCs/>
        </w:rPr>
        <w:t>Instructional Course Lectures, Volume 66</w:t>
      </w:r>
      <w:r w:rsidR="00D67B04">
        <w:rPr>
          <w:bCs/>
          <w:iCs/>
        </w:rPr>
        <w:t xml:space="preserve">, </w:t>
      </w:r>
      <w:r w:rsidR="00023706">
        <w:rPr>
          <w:bCs/>
          <w:iCs/>
        </w:rPr>
        <w:t xml:space="preserve">American Academy of Orthopaedic Surgeons, </w:t>
      </w:r>
      <w:r w:rsidR="00D67B04" w:rsidRPr="00D67B04">
        <w:rPr>
          <w:bCs/>
          <w:iCs/>
        </w:rPr>
        <w:t>Tad L. Gerlinger, MD, Editor</w:t>
      </w:r>
      <w:r w:rsidR="00D67B04">
        <w:rPr>
          <w:bCs/>
          <w:iCs/>
        </w:rPr>
        <w:t xml:space="preserve">, March 2017 </w:t>
      </w:r>
      <w:r w:rsidR="00D67B04" w:rsidRPr="00D67B04">
        <w:rPr>
          <w:bCs/>
          <w:iCs/>
        </w:rPr>
        <w:t>ISBN :9781625525659</w:t>
      </w:r>
    </w:p>
    <w:p w14:paraId="460AD369" w14:textId="3F2ABE20" w:rsidR="00023706" w:rsidRDefault="00023706" w:rsidP="00023706">
      <w:pPr>
        <w:rPr>
          <w:bCs/>
          <w:iCs/>
        </w:rPr>
      </w:pPr>
    </w:p>
    <w:p w14:paraId="285D4168" w14:textId="77777777" w:rsidR="00023706" w:rsidRDefault="00023706" w:rsidP="00023706">
      <w:pPr>
        <w:rPr>
          <w:bCs/>
          <w:iCs/>
        </w:rPr>
      </w:pPr>
    </w:p>
    <w:p w14:paraId="13013B80" w14:textId="77777777" w:rsidR="00D67B04" w:rsidRDefault="007234D5" w:rsidP="00D67B04">
      <w:pPr>
        <w:rPr>
          <w:bCs/>
          <w:iCs/>
        </w:rPr>
      </w:pPr>
      <w:r>
        <w:rPr>
          <w:bCs/>
          <w:iCs/>
        </w:rPr>
        <w:t xml:space="preserve">10 </w:t>
      </w:r>
      <w:r w:rsidR="00023706">
        <w:rPr>
          <w:bCs/>
          <w:iCs/>
        </w:rPr>
        <w:t xml:space="preserve">Achilles Tendon Ruptures: Foot and Ankle Surgery for the Sports Medicine Physician, Instructional Course Lecture, Isiah Sandlin, Cyrus Taghavi, David Thordarson, and Timothy Charlton, </w:t>
      </w:r>
      <w:r w:rsidR="00823393" w:rsidRPr="00823393">
        <w:rPr>
          <w:bCs/>
          <w:iCs/>
        </w:rPr>
        <w:t>Instructional Course Lectures, Volume 66</w:t>
      </w:r>
      <w:r w:rsidR="00D67B04">
        <w:rPr>
          <w:bCs/>
          <w:iCs/>
        </w:rPr>
        <w:t>,</w:t>
      </w:r>
      <w:r w:rsidR="00823393">
        <w:rPr>
          <w:bCs/>
          <w:iCs/>
        </w:rPr>
        <w:t xml:space="preserve"> </w:t>
      </w:r>
      <w:r w:rsidR="00023706">
        <w:rPr>
          <w:bCs/>
          <w:iCs/>
        </w:rPr>
        <w:t xml:space="preserve">American Academy of Orthopaedic Surgeons, </w:t>
      </w:r>
      <w:r w:rsidR="00D67B04" w:rsidRPr="00D67B04">
        <w:rPr>
          <w:bCs/>
          <w:iCs/>
        </w:rPr>
        <w:t>Tad L. Gerlinger, MD, Editor</w:t>
      </w:r>
      <w:r w:rsidR="00D67B04">
        <w:rPr>
          <w:bCs/>
          <w:iCs/>
        </w:rPr>
        <w:t xml:space="preserve">, March 2017 </w:t>
      </w:r>
      <w:r w:rsidR="00D67B04" w:rsidRPr="00D67B04">
        <w:rPr>
          <w:bCs/>
          <w:iCs/>
        </w:rPr>
        <w:t>ISBN :9781625525659</w:t>
      </w:r>
    </w:p>
    <w:p w14:paraId="334DE249" w14:textId="78594035" w:rsidR="00023706" w:rsidRDefault="00023706" w:rsidP="00023706">
      <w:pPr>
        <w:rPr>
          <w:bCs/>
          <w:iCs/>
        </w:rPr>
      </w:pPr>
    </w:p>
    <w:p w14:paraId="7A472C96" w14:textId="77777777" w:rsidR="00762755" w:rsidRDefault="00762755" w:rsidP="000E17B1"/>
    <w:p w14:paraId="29B5B2B1" w14:textId="77777777" w:rsidR="00762755" w:rsidRPr="00476CC9" w:rsidRDefault="00762755" w:rsidP="000E17B1"/>
    <w:p w14:paraId="5AC1F030" w14:textId="77777777" w:rsidR="000E17B1" w:rsidRPr="00476CC9" w:rsidRDefault="000E17B1" w:rsidP="00F74932"/>
    <w:p w14:paraId="5D283CC6" w14:textId="77777777" w:rsidR="00E03DEF" w:rsidRPr="00476CC9" w:rsidRDefault="00E03DEF" w:rsidP="00F74932"/>
    <w:p w14:paraId="6BB061E0" w14:textId="1005F747" w:rsidR="005A34C8" w:rsidRDefault="005A34C8">
      <w:r>
        <w:br w:type="page"/>
      </w:r>
    </w:p>
    <w:p w14:paraId="4FEC19D6" w14:textId="77777777" w:rsidR="00E03DEF" w:rsidRPr="00476CC9" w:rsidRDefault="00E03DEF" w:rsidP="00F74932"/>
    <w:p w14:paraId="68A7C86E" w14:textId="77777777" w:rsidR="00E03DEF" w:rsidRPr="00476CC9" w:rsidRDefault="00E03DEF" w:rsidP="00F74932"/>
    <w:p w14:paraId="07C1201F" w14:textId="77777777" w:rsidR="00E03DEF" w:rsidRPr="00476CC9" w:rsidRDefault="00E03DEF" w:rsidP="00F74932"/>
    <w:p w14:paraId="2AB97F2B" w14:textId="3D6FEFB1" w:rsidR="000103CA" w:rsidRDefault="00E03DEF" w:rsidP="00F74932">
      <w:r w:rsidRPr="00476CC9">
        <w:t xml:space="preserve">Dr Timothy Charlton is </w:t>
      </w:r>
      <w:r w:rsidR="00DA5C7B">
        <w:t>associate</w:t>
      </w:r>
      <w:r w:rsidRPr="00476CC9">
        <w:t xml:space="preserve"> clinical professor of</w:t>
      </w:r>
      <w:r w:rsidR="00F571E7" w:rsidRPr="00476CC9">
        <w:t xml:space="preserve"> foot and ankle reconstruction, lower extremity trauma and</w:t>
      </w:r>
      <w:r w:rsidRPr="00476CC9">
        <w:t xml:space="preserve"> orthopaedic surgery at the </w:t>
      </w:r>
      <w:r w:rsidR="00DA5C7B">
        <w:t xml:space="preserve">Cedars Sinai Medical Center in Los Angeles, California. Prior to arriving at Cedars, Dr. Charlton was chair of adult foot and ankle trauma and reconstruction at the </w:t>
      </w:r>
      <w:r w:rsidRPr="00476CC9">
        <w:t>University of Southern California. He is a native New Yorker</w:t>
      </w:r>
      <w:r w:rsidR="008260C9" w:rsidRPr="00476CC9">
        <w:t xml:space="preserve">  and a graduate of Columbia University College of Physician an</w:t>
      </w:r>
      <w:r w:rsidR="00C20176" w:rsidRPr="00476CC9">
        <w:t xml:space="preserve">d Surgeons.  He completed his residency at Columbia University’s St. Lukes/ Roosevelt Medical center in Manhattan and his fellowship in foot and ankle surgery at the Hospital for Special Surgery.  </w:t>
      </w:r>
      <w:r w:rsidRPr="00476CC9">
        <w:t xml:space="preserve"> His clinical interest is </w:t>
      </w:r>
      <w:r w:rsidR="002228A9" w:rsidRPr="00476CC9">
        <w:t>focused</w:t>
      </w:r>
      <w:r w:rsidRPr="00476CC9">
        <w:t xml:space="preserve"> on tendon</w:t>
      </w:r>
      <w:r w:rsidR="002228A9" w:rsidRPr="00476CC9">
        <w:t xml:space="preserve"> pathology</w:t>
      </w:r>
      <w:r w:rsidRPr="00476CC9">
        <w:t xml:space="preserve"> in professional dancers. He fostered his interest in dance medicine after following Bill Hamilton in residency and working with the dancers of the American Ballet Theatre and New York City Ballet with Dr Hamilton during his fellowship at the Hospital for Special Surgery</w:t>
      </w:r>
      <w:r w:rsidR="00F571E7" w:rsidRPr="00476CC9">
        <w:t>.</w:t>
      </w:r>
      <w:r w:rsidRPr="00476CC9">
        <w:t xml:space="preserve"> </w:t>
      </w:r>
      <w:r w:rsidR="00100CFD">
        <w:t>He</w:t>
      </w:r>
      <w:r w:rsidR="00ED1A7D" w:rsidRPr="00476CC9">
        <w:t xml:space="preserve"> currently treats </w:t>
      </w:r>
      <w:r w:rsidR="00F571E7" w:rsidRPr="00476CC9">
        <w:t xml:space="preserve">national and </w:t>
      </w:r>
      <w:r w:rsidR="00ED1A7D" w:rsidRPr="00476CC9">
        <w:t xml:space="preserve">international dancers and is the physician to the </w:t>
      </w:r>
      <w:r w:rsidR="00100CFD">
        <w:t xml:space="preserve">companies of the </w:t>
      </w:r>
      <w:r w:rsidR="00ED1A7D" w:rsidRPr="00476CC9">
        <w:t>Los Angeles Ballet</w:t>
      </w:r>
      <w:r w:rsidR="000C2AD2" w:rsidRPr="00476CC9">
        <w:t xml:space="preserve">, </w:t>
      </w:r>
      <w:r w:rsidR="000103CA">
        <w:t xml:space="preserve">American Contemporary Ballet, </w:t>
      </w:r>
      <w:r w:rsidR="000C2AD2" w:rsidRPr="00476CC9">
        <w:t xml:space="preserve">LA Dance Project, and the </w:t>
      </w:r>
      <w:r w:rsidR="00DA5C7B">
        <w:t xml:space="preserve">travelling </w:t>
      </w:r>
      <w:r w:rsidR="000C2AD2" w:rsidRPr="00476CC9">
        <w:t>American Ballet Theater</w:t>
      </w:r>
      <w:r w:rsidR="00100CFD">
        <w:t>.  He has treated dancers of the television programs “So You Think You Can Dance” and “Dancing With The Stars”</w:t>
      </w:r>
      <w:r w:rsidR="00F571E7" w:rsidRPr="00476CC9">
        <w:t>, while also being recognized as a research</w:t>
      </w:r>
      <w:r w:rsidR="00C20176" w:rsidRPr="00476CC9">
        <w:t xml:space="preserve"> expert in the field of dance medicine</w:t>
      </w:r>
      <w:r w:rsidR="00ED1A7D" w:rsidRPr="00476CC9">
        <w:t xml:space="preserve">.  </w:t>
      </w:r>
      <w:r w:rsidR="000103CA">
        <w:t>He is the founder of the Los Angeles dance medicine collective, a broad healthcare partnership aimed at providing reduced cost or free healthcare to the Los Angeles professional dance community.</w:t>
      </w:r>
    </w:p>
    <w:p w14:paraId="09C7E34A" w14:textId="77777777" w:rsidR="000103CA" w:rsidRDefault="000103CA" w:rsidP="00F74932"/>
    <w:p w14:paraId="6B1FA2BC" w14:textId="29505489" w:rsidR="00DA5C7B" w:rsidRDefault="00DA5C7B" w:rsidP="00F74932">
      <w:r>
        <w:t>In addition to treating dancers, Dr. Charlton is also a nationally recognized expert in the treatment of athletes, treating athletes in the NBA and collegiate NCAA basketball, NFL and NCAA collegiate football, MLB, and Olympic gymnastics.</w:t>
      </w:r>
      <w:r w:rsidR="00100CFD">
        <w:t xml:space="preserve">  He is a nationally recognized expert in the long term injury patterns of Major League Baseball</w:t>
      </w:r>
      <w:r w:rsidR="000103CA">
        <w:t xml:space="preserve"> and this year presented pioneering working quantifying the effects of ulnar collateral ligament reconstruction and its impact on pitching velocity and control</w:t>
      </w:r>
      <w:r w:rsidR="00100CFD">
        <w:t>.</w:t>
      </w:r>
    </w:p>
    <w:p w14:paraId="65D17F13" w14:textId="77777777" w:rsidR="00DA5C7B" w:rsidRDefault="00DA5C7B" w:rsidP="00F74932"/>
    <w:p w14:paraId="16F9F7EB" w14:textId="1E825062" w:rsidR="00E03DEF" w:rsidRDefault="00E03DEF" w:rsidP="00F74932">
      <w:r w:rsidRPr="00476CC9">
        <w:t xml:space="preserve">Prior to fellowship, he was a </w:t>
      </w:r>
      <w:r w:rsidR="00F571E7" w:rsidRPr="00476CC9">
        <w:t>decorated officer</w:t>
      </w:r>
      <w:r w:rsidRPr="00476CC9">
        <w:t xml:space="preserve"> in the United States Navy</w:t>
      </w:r>
      <w:r w:rsidR="008260C9" w:rsidRPr="00476CC9">
        <w:t>, serving ove</w:t>
      </w:r>
      <w:r w:rsidR="00C20176" w:rsidRPr="00476CC9">
        <w:t xml:space="preserve">rseas and stateside in locations including Naval Submarine Base Groton CT, Naval Hospital Roosevelt Roads, Puerto Rico and Guantanemo Bay, Cuba.  </w:t>
      </w:r>
      <w:r w:rsidR="008260C9" w:rsidRPr="00476CC9">
        <w:t xml:space="preserve"> </w:t>
      </w:r>
      <w:r w:rsidR="00C20176" w:rsidRPr="00476CC9">
        <w:t xml:space="preserve"> During this time he was </w:t>
      </w:r>
      <w:r w:rsidRPr="00476CC9">
        <w:t>head team physician for the United States Coast Guard Academy. He has written numerous chapters and papers on all topics of foot and ankle surgery including Achilles</w:t>
      </w:r>
      <w:r w:rsidR="002228A9" w:rsidRPr="00476CC9">
        <w:t xml:space="preserve"> </w:t>
      </w:r>
      <w:r w:rsidRPr="00476CC9">
        <w:t xml:space="preserve">tendinopathy, lower extremity and calcaneus fractures, cartilage strategies of the talus, among many others. </w:t>
      </w:r>
      <w:r w:rsidR="00DA5C7B">
        <w:t>Since</w:t>
      </w:r>
      <w:r w:rsidR="002228A9" w:rsidRPr="00476CC9">
        <w:t xml:space="preserve"> 2011, he </w:t>
      </w:r>
      <w:r w:rsidR="00DA5C7B">
        <w:t>has been</w:t>
      </w:r>
      <w:r w:rsidR="002228A9" w:rsidRPr="00476CC9">
        <w:t xml:space="preserve"> recognized by US News and World Report as one of “America’s Top Doctors” by a peer reviewed nomination process.</w:t>
      </w:r>
      <w:r w:rsidR="000C2AD2" w:rsidRPr="00476CC9">
        <w:t xml:space="preserve">  He has had numerous print and television media features including USA Today, ESPN Radio, Fox Sports, and CBS television.</w:t>
      </w:r>
    </w:p>
    <w:p w14:paraId="08527840" w14:textId="77777777" w:rsidR="001F3A84" w:rsidRDefault="001F3A84" w:rsidP="00F74932"/>
    <w:p w14:paraId="3A01B3CB" w14:textId="77777777" w:rsidR="001F3A84" w:rsidRDefault="001F3A84" w:rsidP="00F74932"/>
    <w:p w14:paraId="4105D79C" w14:textId="77777777" w:rsidR="001F3A84" w:rsidRPr="001F3A84" w:rsidRDefault="001F3A84" w:rsidP="001F3A84">
      <w:r w:rsidRPr="001F3A84">
        <w:t>Teaching and educational leadership</w:t>
      </w:r>
    </w:p>
    <w:p w14:paraId="182D5ECE" w14:textId="77777777" w:rsidR="001F3A84" w:rsidRPr="001F3A84" w:rsidRDefault="001F3A84" w:rsidP="001F3A84"/>
    <w:p w14:paraId="71CB4D82" w14:textId="62E88ADE" w:rsidR="001F3A84" w:rsidRPr="001F3A84" w:rsidRDefault="001F3A84" w:rsidP="001F3A84">
      <w:r w:rsidRPr="001F3A84">
        <w:t xml:space="preserve">Dr. Charlton has been recognized as a leader in academic research. While at the University of Southern California, residents working with Dr. Charlton were awarded the annual resident research prize in seven out of the 10 years while Dr. Charlton was associate professor at that institution.    Dr. Charlton was appointed as the orthopedic advisor to the </w:t>
      </w:r>
      <w:r>
        <w:t>Keck USC</w:t>
      </w:r>
      <w:r w:rsidRPr="001F3A84">
        <w:t xml:space="preserve"> school of medicine. The purpose of this role was to guide medical students entering into orthopedic surgery.  </w:t>
      </w:r>
      <w:r>
        <w:t>Through</w:t>
      </w:r>
      <w:r w:rsidRPr="001F3A84">
        <w:t xml:space="preserve"> this mentorship, Dr. Charlton provided critical review of each candidate and their a</w:t>
      </w:r>
      <w:r>
        <w:t>pplication process. This mentor</w:t>
      </w:r>
      <w:r w:rsidRPr="001F3A84">
        <w:t xml:space="preserve">ship allowed for over 100 medical students to successfully match in the most competitive field in medicine.   Much of this experience </w:t>
      </w:r>
      <w:r>
        <w:t>came</w:t>
      </w:r>
      <w:r w:rsidRPr="001F3A84">
        <w:t xml:space="preserve"> via being actively involved in the candidate recruitment process for the Department of orthopedic surgery at </w:t>
      </w:r>
      <w:r>
        <w:t>USC</w:t>
      </w:r>
      <w:r w:rsidRPr="001F3A84">
        <w:t xml:space="preserve">. Dr. Charlton interviewed over 300 candidates for residency positions. This vast experience allowed for him to be </w:t>
      </w:r>
      <w:r w:rsidR="000103CA">
        <w:t>serve</w:t>
      </w:r>
      <w:r w:rsidRPr="001F3A84">
        <w:t xml:space="preserve"> as assistant residency director</w:t>
      </w:r>
      <w:r>
        <w:t xml:space="preserve"> in the newly formed department of orthopaedic surgery</w:t>
      </w:r>
      <w:r w:rsidRPr="001F3A84">
        <w:t xml:space="preserve"> at Cedars-Sinai medical center</w:t>
      </w:r>
      <w:r w:rsidR="000103CA">
        <w:t xml:space="preserve"> in 2015 and 2016</w:t>
      </w:r>
      <w:r w:rsidRPr="001F3A84">
        <w:t>. Additionally</w:t>
      </w:r>
      <w:r w:rsidR="000103CA">
        <w:t>,</w:t>
      </w:r>
      <w:r w:rsidRPr="001F3A84">
        <w:t xml:space="preserve"> Dr. Charlton is director of foot and ankle education for the </w:t>
      </w:r>
      <w:r>
        <w:t>Cedar</w:t>
      </w:r>
      <w:r w:rsidRPr="001F3A84">
        <w:t xml:space="preserve"> Sinai orthopedic residency and is codirector of the foot </w:t>
      </w:r>
      <w:r>
        <w:t>and ankle</w:t>
      </w:r>
      <w:r w:rsidRPr="001F3A84">
        <w:t xml:space="preserve"> fellowship.   From its inception, the foot and ankle fellowship has been regarded as one of the top programs in the country, successfully recruiting the nation's number one candidate for fellowship in </w:t>
      </w:r>
      <w:r>
        <w:t xml:space="preserve">all </w:t>
      </w:r>
      <w:r w:rsidR="001C1A1C">
        <w:t>four</w:t>
      </w:r>
      <w:r>
        <w:t xml:space="preserve"> years of it’s existence.</w:t>
      </w:r>
      <w:r w:rsidRPr="001F3A84">
        <w:t xml:space="preserve"> </w:t>
      </w:r>
      <w:r>
        <w:t xml:space="preserve"> </w:t>
      </w:r>
      <w:r w:rsidRPr="001F3A84">
        <w:t>Dr. Charlton is recognized internationally</w:t>
      </w:r>
      <w:r>
        <w:t xml:space="preserve"> in the fellowship capacity</w:t>
      </w:r>
      <w:r w:rsidRPr="001F3A84">
        <w:t>. In addition to being the codirector of the fellowship program at Cedar Sinai, Dr. Charlton also had international representation with traveling fellows from China. Dr. Thordarson and Dr. Charlton also are frequent hosts of the traveling AOFAS fellowship program of international fellows. </w:t>
      </w:r>
    </w:p>
    <w:p w14:paraId="0F66B22D" w14:textId="2BDB7C8A" w:rsidR="001F3A84" w:rsidRDefault="001F3A84" w:rsidP="001F3A84"/>
    <w:p w14:paraId="1E457807" w14:textId="77777777" w:rsidR="001F3A84" w:rsidRPr="001F3A84" w:rsidRDefault="001F3A84" w:rsidP="001F3A84"/>
    <w:p w14:paraId="71CE184D" w14:textId="3DD26C23" w:rsidR="001F3A84" w:rsidRPr="00476CC9" w:rsidRDefault="001F3A84" w:rsidP="001F3A84">
      <w:r w:rsidRPr="001F3A84">
        <w:t xml:space="preserve">Dr. Charlton is a clinical </w:t>
      </w:r>
      <w:r>
        <w:t>innovator</w:t>
      </w:r>
      <w:r w:rsidRPr="001F3A84">
        <w:t xml:space="preserve"> and teaching via the use of advanced and new media forums.  In partnership with Dr. David Thordarson, Dr. Charlton has created a series of highly visible professional instructional videos on technical aspects of foot </w:t>
      </w:r>
      <w:r>
        <w:t>and ankle</w:t>
      </w:r>
      <w:r w:rsidRPr="001F3A84">
        <w:t xml:space="preserve"> surge</w:t>
      </w:r>
      <w:r w:rsidR="00486272">
        <w:t>ry. His work has received over 2</w:t>
      </w:r>
      <w:r w:rsidRPr="001F3A84">
        <w:t xml:space="preserve">0,000 views on </w:t>
      </w:r>
      <w:r>
        <w:t>VuMedi</w:t>
      </w:r>
      <w:r w:rsidRPr="001F3A84">
        <w:t>. Additionally, Dr. Charlton has created a lecture series available on mobile devices to allow for the newer generation of orthopedic surgeons to access educational media via their mobile device. This allows for education to occur at any moment and in any setting.</w:t>
      </w:r>
    </w:p>
    <w:p w14:paraId="6E5B562C" w14:textId="77777777" w:rsidR="001F3A84" w:rsidRPr="00476CC9" w:rsidRDefault="001F3A84" w:rsidP="00F74932"/>
    <w:p w14:paraId="0EA89DC2" w14:textId="21F873FF" w:rsidR="00F74932" w:rsidRDefault="00226F6D">
      <w:r w:rsidRPr="00226F6D">
        <w:t>Dr. Charlton has been invited lecture for the Ca</w:t>
      </w:r>
      <w:r w:rsidR="001C1A1C">
        <w:t xml:space="preserve">lifornia orthopedic Association, national grand round rounds, </w:t>
      </w:r>
      <w:r w:rsidRPr="00226F6D">
        <w:t>as w</w:t>
      </w:r>
      <w:r w:rsidR="001F3A84">
        <w:t>ell as the American Academy of Orthopedic S</w:t>
      </w:r>
      <w:r w:rsidRPr="00226F6D">
        <w:t xml:space="preserve">urgery. He is also </w:t>
      </w:r>
      <w:r w:rsidR="001F3A84">
        <w:t>an</w:t>
      </w:r>
      <w:r w:rsidRPr="00226F6D">
        <w:t xml:space="preserve"> invited program director for the American Academy of orthopedic surgery as well as the American orthopedic foot and ankle society. </w:t>
      </w:r>
    </w:p>
    <w:p w14:paraId="072F7A93" w14:textId="77777777" w:rsidR="001F3A84" w:rsidRPr="001F3A84" w:rsidRDefault="001F3A84" w:rsidP="001F3A84"/>
    <w:p w14:paraId="437E1EDC" w14:textId="426E2547" w:rsidR="001F3A84" w:rsidRPr="001F3A84" w:rsidRDefault="001F3A84" w:rsidP="001F3A84">
      <w:r>
        <w:t>Dr. Charlton is a reviewer for Foot and Ankle International as well as the Journal of Bone and Joint S</w:t>
      </w:r>
      <w:r w:rsidRPr="001F3A84">
        <w:t xml:space="preserve">urgery. Both </w:t>
      </w:r>
      <w:r>
        <w:t>journals</w:t>
      </w:r>
      <w:r w:rsidRPr="001F3A84">
        <w:t xml:space="preserve"> are considered the gold standard in the subspecialty and specialty respectively.  In addition, Dr. Charlton is an editor </w:t>
      </w:r>
      <w:r>
        <w:t xml:space="preserve">for </w:t>
      </w:r>
      <w:r w:rsidRPr="001F3A84">
        <w:t>foot</w:t>
      </w:r>
      <w:hyperlink r:id="rId18" w:history="1">
        <w:r w:rsidRPr="001F3A84">
          <w:rPr>
            <w:rStyle w:val="Hyperlink"/>
          </w:rPr>
          <w:t>education.com</w:t>
        </w:r>
      </w:hyperlink>
      <w:r w:rsidRPr="001F3A84">
        <w:t xml:space="preserve"> which is a </w:t>
      </w:r>
      <w:r>
        <w:t>peer</w:t>
      </w:r>
      <w:r w:rsidRPr="001F3A84">
        <w:t xml:space="preserve"> reviewed educational forum for publicly available patient information. </w:t>
      </w:r>
    </w:p>
    <w:p w14:paraId="5872C65F" w14:textId="77777777" w:rsidR="001F3A84" w:rsidRPr="001F3A84" w:rsidRDefault="001F3A84" w:rsidP="001F3A84"/>
    <w:p w14:paraId="42BF7B28" w14:textId="22E5D362" w:rsidR="001F3A84" w:rsidRDefault="001F3A84" w:rsidP="001F3A84">
      <w:r w:rsidRPr="001F3A84">
        <w:t>Dr. Charlton serves on professional review committe</w:t>
      </w:r>
      <w:r>
        <w:t>es for the American Academy of Orthopedic S</w:t>
      </w:r>
      <w:r w:rsidRPr="001F3A84">
        <w:t>urgery</w:t>
      </w:r>
      <w:r w:rsidR="000103CA">
        <w:t xml:space="preserve"> and program selection committees for the AAOS and American Orthopaedic Foot and Ankle Society annual meetings</w:t>
      </w:r>
      <w:r w:rsidRPr="001F3A84">
        <w:t xml:space="preserve">. Additionally, Dr. Charlton </w:t>
      </w:r>
      <w:r w:rsidR="000103CA">
        <w:t>has continued his representation</w:t>
      </w:r>
      <w:r w:rsidRPr="001F3A84">
        <w:t xml:space="preserve"> </w:t>
      </w:r>
      <w:r>
        <w:t>for the American Orthopedic Foot and A</w:t>
      </w:r>
      <w:r w:rsidRPr="001F3A84">
        <w:t xml:space="preserve">nkle </w:t>
      </w:r>
      <w:r>
        <w:t>Society</w:t>
      </w:r>
      <w:r w:rsidRPr="001F3A84">
        <w:t xml:space="preserve"> to Capitol Hill. In this capacity, Dr. Charlton petition</w:t>
      </w:r>
      <w:r>
        <w:t>ed</w:t>
      </w:r>
      <w:r w:rsidRPr="001F3A84">
        <w:t xml:space="preserve"> members of Congress </w:t>
      </w:r>
      <w:r>
        <w:t>for</w:t>
      </w:r>
      <w:r w:rsidRPr="001F3A84">
        <w:t xml:space="preserve"> $34 billion </w:t>
      </w:r>
      <w:r w:rsidR="000103CA">
        <w:t xml:space="preserve">of NIH research funding in 2015, </w:t>
      </w:r>
      <w:r w:rsidRPr="001F3A84">
        <w:t>2016</w:t>
      </w:r>
      <w:r w:rsidR="000103CA">
        <w:t>, and 2017</w:t>
      </w:r>
      <w:r w:rsidRPr="001F3A84">
        <w:t>. </w:t>
      </w:r>
    </w:p>
    <w:p w14:paraId="4B7F2568" w14:textId="77777777" w:rsidR="001F3A84" w:rsidRDefault="001F3A84" w:rsidP="001F3A84"/>
    <w:p w14:paraId="2D142A4F" w14:textId="77777777" w:rsidR="00B232BE" w:rsidRPr="00B232BE" w:rsidRDefault="00B232BE" w:rsidP="00B232BE">
      <w:r w:rsidRPr="00B232BE">
        <w:t>Clinical</w:t>
      </w:r>
    </w:p>
    <w:p w14:paraId="79A7ECC4" w14:textId="77777777" w:rsidR="00B232BE" w:rsidRPr="00B232BE" w:rsidRDefault="00B232BE" w:rsidP="00B232BE"/>
    <w:p w14:paraId="3A3313C3" w14:textId="1036EB10" w:rsidR="00B232BE" w:rsidRPr="00B232BE" w:rsidRDefault="00B232BE" w:rsidP="00B232BE">
      <w:r>
        <w:t>In addition to running a high volume clinical practice, Dr. Charlton is active in advancement of technology in the clinical environement.  He</w:t>
      </w:r>
      <w:r w:rsidRPr="00B232BE">
        <w:t xml:space="preserve"> uses new media and advanced technology in patient education and clinical assessment. He has created a </w:t>
      </w:r>
      <w:r>
        <w:t xml:space="preserve">variety of patient educational </w:t>
      </w:r>
      <w:r w:rsidRPr="00B232BE">
        <w:t>video explaining complex orthopedic conditions in easily understandable video programs. These videos allow patients to access explanations of their condition and to allow their condition to be explained to family members outside of the office space.</w:t>
      </w:r>
    </w:p>
    <w:p w14:paraId="548A03B8" w14:textId="77777777" w:rsidR="00B232BE" w:rsidRPr="00B232BE" w:rsidRDefault="00B232BE" w:rsidP="00B232BE"/>
    <w:p w14:paraId="4DBD888D" w14:textId="0F6BA233" w:rsidR="00B232BE" w:rsidRPr="00B232BE" w:rsidRDefault="001C1A1C" w:rsidP="00B232BE">
      <w:r>
        <w:t xml:space="preserve">Recently, Dr. Charlton completed </w:t>
      </w:r>
      <w:r w:rsidR="00B232BE" w:rsidRPr="00B232BE">
        <w:t xml:space="preserve">to the Cedar Sinai advisory board fellowship. </w:t>
      </w:r>
      <w:r w:rsidR="00AC0526">
        <w:t xml:space="preserve">This 14 month fellowship, at the invitation of the highest levels of Cedars Sinai leadership, allowed for the study of healthcare business management and case studies from Harvard Business School.  </w:t>
      </w:r>
      <w:r w:rsidR="00B232BE" w:rsidRPr="00B232BE">
        <w:t xml:space="preserve">Under this fellowship program, </w:t>
      </w:r>
      <w:r>
        <w:t>was selected as a finalist for his work</w:t>
      </w:r>
      <w:r w:rsidR="00B232BE" w:rsidRPr="00B232BE">
        <w:t xml:space="preserve"> on outcomes</w:t>
      </w:r>
      <w:r w:rsidR="00B232BE">
        <w:t xml:space="preserve"> measures </w:t>
      </w:r>
      <w:r w:rsidR="00B232BE" w:rsidRPr="00B232BE">
        <w:t xml:space="preserve">research. Using an NIH supported foundation of </w:t>
      </w:r>
      <w:r w:rsidR="00B232BE">
        <w:t xml:space="preserve">PROMIS software, </w:t>
      </w:r>
      <w:r>
        <w:t>t</w:t>
      </w:r>
      <w:r w:rsidR="00B232BE" w:rsidRPr="00B232BE">
        <w:t>his program will be potential he implemented throughout the Cedars-Sinai medical center and will be used in clinical evaluation and clinical research. </w:t>
      </w:r>
    </w:p>
    <w:p w14:paraId="7B2C79D6" w14:textId="77777777" w:rsidR="00B232BE" w:rsidRPr="00B232BE" w:rsidRDefault="00B232BE" w:rsidP="00B232BE"/>
    <w:p w14:paraId="6D453F8F" w14:textId="39CCFA03" w:rsidR="00B232BE" w:rsidRDefault="00B232BE" w:rsidP="00B232BE">
      <w:r w:rsidRPr="00B232BE">
        <w:t xml:space="preserve">Unrelated to foot and ankle surgery, Dr. Charlton created an </w:t>
      </w:r>
      <w:r>
        <w:t>IRB approved</w:t>
      </w:r>
      <w:r w:rsidRPr="00B232BE">
        <w:t xml:space="preserve"> study using advanced mathematical theory in the diagnosis of musculoskeletal cancer diagnosis. This algorithm was developed with the corporation of the Cedar Sinai summer internship program. Working with Christopher Ball in a short seven week summer internship program, Dr. Charlton created a working mathematical program which used demographic data to successfully diagno</w:t>
      </w:r>
      <w:r>
        <w:t xml:space="preserve">se 96% of musculoskeletal </w:t>
      </w:r>
      <w:r w:rsidRPr="00B232BE">
        <w:t>tumors.  This program</w:t>
      </w:r>
      <w:r>
        <w:t>,</w:t>
      </w:r>
      <w:r w:rsidRPr="00B232BE">
        <w:t xml:space="preserve"> which prior to the </w:t>
      </w:r>
      <w:r>
        <w:t xml:space="preserve">start of the summer internship </w:t>
      </w:r>
      <w:r w:rsidRPr="00B232BE">
        <w:t xml:space="preserve">did not even exist, received runner-up prize in the Cedar Sinai Summer internship research symposium. This program and project competed against other research projects across all fields, with well-established NIH funded laboratories and research protocols. This program is now accessible for all orthopedic surgeons on the Internet at </w:t>
      </w:r>
      <w:hyperlink r:id="rId19" w:history="1">
        <w:r w:rsidRPr="00B232BE">
          <w:rPr>
            <w:rStyle w:val="Hyperlink"/>
          </w:rPr>
          <w:t>www.bayonetbone.com</w:t>
        </w:r>
      </w:hyperlink>
      <w:r w:rsidRPr="00B232BE">
        <w:t xml:space="preserve"> and is the subject of an upcomi</w:t>
      </w:r>
      <w:r>
        <w:t>ng multi institution prospective</w:t>
      </w:r>
      <w:r w:rsidRPr="00B232BE">
        <w:t xml:space="preserve"> research protocol</w:t>
      </w:r>
      <w:r w:rsidR="001C1A1C">
        <w:t>.  The program has been updated and advanced with the work of research intern, Giselle Gallardo, which can now self optimize.  The program learns from previous experiences and can now provide updated statistics to allow for more accurate diagnosis.</w:t>
      </w:r>
    </w:p>
    <w:sectPr w:rsidR="00B232BE" w:rsidSect="00D90BC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BA233" w14:textId="77777777" w:rsidR="00A77DF3" w:rsidRDefault="00A77DF3" w:rsidP="00305B84">
      <w:r>
        <w:separator/>
      </w:r>
    </w:p>
  </w:endnote>
  <w:endnote w:type="continuationSeparator" w:id="0">
    <w:p w14:paraId="4BC9F58C" w14:textId="77777777" w:rsidR="00A77DF3" w:rsidRDefault="00A77DF3" w:rsidP="0030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17B2" w14:textId="77777777" w:rsidR="00A77DF3" w:rsidRDefault="00A77DF3" w:rsidP="00305B84">
      <w:r>
        <w:separator/>
      </w:r>
    </w:p>
  </w:footnote>
  <w:footnote w:type="continuationSeparator" w:id="0">
    <w:p w14:paraId="62C16939" w14:textId="77777777" w:rsidR="00A77DF3" w:rsidRDefault="00A77DF3" w:rsidP="00305B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A8D"/>
    <w:multiLevelType w:val="hybridMultilevel"/>
    <w:tmpl w:val="0F4E66E0"/>
    <w:lvl w:ilvl="0" w:tplc="B8203A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3B1DD9"/>
    <w:multiLevelType w:val="hybridMultilevel"/>
    <w:tmpl w:val="C0007190"/>
    <w:lvl w:ilvl="0" w:tplc="D3FE68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790A47"/>
    <w:multiLevelType w:val="singleLevel"/>
    <w:tmpl w:val="CB8426EC"/>
    <w:lvl w:ilvl="0">
      <w:start w:val="2000"/>
      <w:numFmt w:val="decimal"/>
      <w:lvlText w:val="%1"/>
      <w:lvlJc w:val="left"/>
      <w:pPr>
        <w:tabs>
          <w:tab w:val="num" w:pos="1440"/>
        </w:tabs>
        <w:ind w:left="1440" w:hanging="1440"/>
      </w:pPr>
      <w:rPr>
        <w:rFonts w:hint="default"/>
      </w:rPr>
    </w:lvl>
  </w:abstractNum>
  <w:abstractNum w:abstractNumId="3">
    <w:nsid w:val="3AAA5602"/>
    <w:multiLevelType w:val="multilevel"/>
    <w:tmpl w:val="843ECBC8"/>
    <w:lvl w:ilvl="0">
      <w:start w:val="2002"/>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C281C2E"/>
    <w:multiLevelType w:val="singleLevel"/>
    <w:tmpl w:val="6A1AE710"/>
    <w:lvl w:ilvl="0">
      <w:start w:val="6"/>
      <w:numFmt w:val="bullet"/>
      <w:lvlText w:val="-"/>
      <w:lvlJc w:val="left"/>
      <w:pPr>
        <w:tabs>
          <w:tab w:val="num" w:pos="1080"/>
        </w:tabs>
        <w:ind w:left="1080" w:hanging="360"/>
      </w:pPr>
      <w:rPr>
        <w:rFonts w:hint="default"/>
      </w:rPr>
    </w:lvl>
  </w:abstractNum>
  <w:abstractNum w:abstractNumId="5">
    <w:nsid w:val="41064204"/>
    <w:multiLevelType w:val="singleLevel"/>
    <w:tmpl w:val="856035AA"/>
    <w:lvl w:ilvl="0">
      <w:start w:val="20"/>
      <w:numFmt w:val="bullet"/>
      <w:lvlText w:val="-"/>
      <w:lvlJc w:val="left"/>
      <w:pPr>
        <w:tabs>
          <w:tab w:val="num" w:pos="1080"/>
        </w:tabs>
        <w:ind w:left="1080" w:hanging="360"/>
      </w:pPr>
      <w:rPr>
        <w:rFonts w:hint="default"/>
      </w:rPr>
    </w:lvl>
  </w:abstractNum>
  <w:abstractNum w:abstractNumId="6">
    <w:nsid w:val="42661206"/>
    <w:multiLevelType w:val="hybridMultilevel"/>
    <w:tmpl w:val="D298B7F4"/>
    <w:lvl w:ilvl="0" w:tplc="7F288F9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2C586C"/>
    <w:multiLevelType w:val="singleLevel"/>
    <w:tmpl w:val="EC8A30F2"/>
    <w:lvl w:ilvl="0">
      <w:start w:val="2000"/>
      <w:numFmt w:val="decimal"/>
      <w:lvlText w:val="%1"/>
      <w:lvlJc w:val="left"/>
      <w:pPr>
        <w:tabs>
          <w:tab w:val="num" w:pos="1440"/>
        </w:tabs>
        <w:ind w:left="1440" w:hanging="1440"/>
      </w:pPr>
      <w:rPr>
        <w:rFonts w:hint="default"/>
      </w:rPr>
    </w:lvl>
  </w:abstractNum>
  <w:abstractNum w:abstractNumId="8">
    <w:nsid w:val="4DE17E10"/>
    <w:multiLevelType w:val="hybridMultilevel"/>
    <w:tmpl w:val="3F74C3D6"/>
    <w:lvl w:ilvl="0" w:tplc="7C681D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231A8F"/>
    <w:multiLevelType w:val="hybridMultilevel"/>
    <w:tmpl w:val="FA8EC42A"/>
    <w:lvl w:ilvl="0" w:tplc="B8F0637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9622D97"/>
    <w:multiLevelType w:val="hybridMultilevel"/>
    <w:tmpl w:val="27AC43AA"/>
    <w:lvl w:ilvl="0" w:tplc="4B6037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6"/>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1F"/>
    <w:rsid w:val="000049A8"/>
    <w:rsid w:val="000103CA"/>
    <w:rsid w:val="00010AA4"/>
    <w:rsid w:val="00023706"/>
    <w:rsid w:val="0005513B"/>
    <w:rsid w:val="00080251"/>
    <w:rsid w:val="00092994"/>
    <w:rsid w:val="00095809"/>
    <w:rsid w:val="000A51B6"/>
    <w:rsid w:val="000C2AD2"/>
    <w:rsid w:val="000E17B1"/>
    <w:rsid w:val="000F2F08"/>
    <w:rsid w:val="001003DE"/>
    <w:rsid w:val="00100CFD"/>
    <w:rsid w:val="00110529"/>
    <w:rsid w:val="001247CA"/>
    <w:rsid w:val="00156B62"/>
    <w:rsid w:val="0018478B"/>
    <w:rsid w:val="001B6A35"/>
    <w:rsid w:val="001C1A1C"/>
    <w:rsid w:val="001D7F43"/>
    <w:rsid w:val="001F3387"/>
    <w:rsid w:val="001F3A84"/>
    <w:rsid w:val="001F427F"/>
    <w:rsid w:val="00201455"/>
    <w:rsid w:val="00207ACB"/>
    <w:rsid w:val="002228A9"/>
    <w:rsid w:val="00226F6D"/>
    <w:rsid w:val="00261EB3"/>
    <w:rsid w:val="002676C7"/>
    <w:rsid w:val="00272A50"/>
    <w:rsid w:val="00284990"/>
    <w:rsid w:val="002B1B0D"/>
    <w:rsid w:val="00305B84"/>
    <w:rsid w:val="00312F39"/>
    <w:rsid w:val="00323315"/>
    <w:rsid w:val="00324049"/>
    <w:rsid w:val="00363831"/>
    <w:rsid w:val="003A13F6"/>
    <w:rsid w:val="003A4B0C"/>
    <w:rsid w:val="003D43EC"/>
    <w:rsid w:val="003E70F0"/>
    <w:rsid w:val="004046D4"/>
    <w:rsid w:val="00420F02"/>
    <w:rsid w:val="0042305F"/>
    <w:rsid w:val="00440236"/>
    <w:rsid w:val="00476CC9"/>
    <w:rsid w:val="0048377B"/>
    <w:rsid w:val="00484876"/>
    <w:rsid w:val="00486272"/>
    <w:rsid w:val="004A2986"/>
    <w:rsid w:val="004A424D"/>
    <w:rsid w:val="004B0D41"/>
    <w:rsid w:val="004E6B80"/>
    <w:rsid w:val="005056FF"/>
    <w:rsid w:val="00525C5A"/>
    <w:rsid w:val="00582827"/>
    <w:rsid w:val="005865EF"/>
    <w:rsid w:val="005A34C8"/>
    <w:rsid w:val="005D36AA"/>
    <w:rsid w:val="005F6B1F"/>
    <w:rsid w:val="006023C7"/>
    <w:rsid w:val="006204B3"/>
    <w:rsid w:val="00630DAF"/>
    <w:rsid w:val="006346B2"/>
    <w:rsid w:val="00655EFC"/>
    <w:rsid w:val="00671281"/>
    <w:rsid w:val="0067682A"/>
    <w:rsid w:val="00684CD7"/>
    <w:rsid w:val="006D533F"/>
    <w:rsid w:val="006E49C8"/>
    <w:rsid w:val="0070592A"/>
    <w:rsid w:val="007234D5"/>
    <w:rsid w:val="00737E79"/>
    <w:rsid w:val="00762755"/>
    <w:rsid w:val="007636B3"/>
    <w:rsid w:val="00787A65"/>
    <w:rsid w:val="007A33B0"/>
    <w:rsid w:val="007A5323"/>
    <w:rsid w:val="007B7433"/>
    <w:rsid w:val="007E4505"/>
    <w:rsid w:val="007F1960"/>
    <w:rsid w:val="00803E54"/>
    <w:rsid w:val="00822C38"/>
    <w:rsid w:val="00823393"/>
    <w:rsid w:val="008260C9"/>
    <w:rsid w:val="00851938"/>
    <w:rsid w:val="00863DDC"/>
    <w:rsid w:val="008846DF"/>
    <w:rsid w:val="00892D23"/>
    <w:rsid w:val="00895D48"/>
    <w:rsid w:val="008A4CD4"/>
    <w:rsid w:val="008B703D"/>
    <w:rsid w:val="008E3E73"/>
    <w:rsid w:val="008F7BA2"/>
    <w:rsid w:val="009004C7"/>
    <w:rsid w:val="009151C1"/>
    <w:rsid w:val="00927408"/>
    <w:rsid w:val="00977C2A"/>
    <w:rsid w:val="009B1A69"/>
    <w:rsid w:val="009B3459"/>
    <w:rsid w:val="009E5C1F"/>
    <w:rsid w:val="00A23E33"/>
    <w:rsid w:val="00A4010E"/>
    <w:rsid w:val="00A6367B"/>
    <w:rsid w:val="00A77DF3"/>
    <w:rsid w:val="00AA1247"/>
    <w:rsid w:val="00AB5412"/>
    <w:rsid w:val="00AC0526"/>
    <w:rsid w:val="00AD6F29"/>
    <w:rsid w:val="00B232BE"/>
    <w:rsid w:val="00B3496C"/>
    <w:rsid w:val="00B5180F"/>
    <w:rsid w:val="00B5491A"/>
    <w:rsid w:val="00B655C3"/>
    <w:rsid w:val="00B86C95"/>
    <w:rsid w:val="00BD1398"/>
    <w:rsid w:val="00BD1B31"/>
    <w:rsid w:val="00C00D9D"/>
    <w:rsid w:val="00C070A5"/>
    <w:rsid w:val="00C15263"/>
    <w:rsid w:val="00C20176"/>
    <w:rsid w:val="00C3122E"/>
    <w:rsid w:val="00C57DBB"/>
    <w:rsid w:val="00C63199"/>
    <w:rsid w:val="00C668A6"/>
    <w:rsid w:val="00CD00AE"/>
    <w:rsid w:val="00D10AFA"/>
    <w:rsid w:val="00D27557"/>
    <w:rsid w:val="00D54EED"/>
    <w:rsid w:val="00D67B04"/>
    <w:rsid w:val="00D90BC4"/>
    <w:rsid w:val="00DA5C7B"/>
    <w:rsid w:val="00DB0BAE"/>
    <w:rsid w:val="00DB61D9"/>
    <w:rsid w:val="00DD1481"/>
    <w:rsid w:val="00DF25FB"/>
    <w:rsid w:val="00E03DEF"/>
    <w:rsid w:val="00E15736"/>
    <w:rsid w:val="00EC5545"/>
    <w:rsid w:val="00ED0B80"/>
    <w:rsid w:val="00ED1A7D"/>
    <w:rsid w:val="00EE7E71"/>
    <w:rsid w:val="00EF591C"/>
    <w:rsid w:val="00F571E7"/>
    <w:rsid w:val="00F74932"/>
    <w:rsid w:val="00F95D9D"/>
    <w:rsid w:val="00FE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E2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5A"/>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eastAsia="Arial Unicode MS"/>
    </w:rPr>
  </w:style>
  <w:style w:type="character" w:styleId="Hyperlink">
    <w:name w:val="Hyperlink"/>
    <w:basedOn w:val="DefaultParagraphFont"/>
    <w:rsid w:val="00A4010E"/>
    <w:rPr>
      <w:color w:val="0000FF"/>
      <w:u w:val="single"/>
    </w:rPr>
  </w:style>
  <w:style w:type="paragraph" w:styleId="ListParagraph">
    <w:name w:val="List Paragraph"/>
    <w:basedOn w:val="Normal"/>
    <w:uiPriority w:val="34"/>
    <w:qFormat/>
    <w:rsid w:val="00CD00AE"/>
    <w:pPr>
      <w:ind w:left="720"/>
      <w:contextualSpacing/>
    </w:pPr>
  </w:style>
  <w:style w:type="character" w:customStyle="1" w:styleId="jrnl">
    <w:name w:val="jrnl"/>
    <w:basedOn w:val="DefaultParagraphFont"/>
    <w:rsid w:val="007A33B0"/>
  </w:style>
  <w:style w:type="character" w:styleId="FollowedHyperlink">
    <w:name w:val="FollowedHyperlink"/>
    <w:basedOn w:val="DefaultParagraphFont"/>
    <w:rsid w:val="00476CC9"/>
    <w:rPr>
      <w:color w:val="800080" w:themeColor="followedHyperlink"/>
      <w:u w:val="single"/>
    </w:rPr>
  </w:style>
  <w:style w:type="paragraph" w:styleId="Header">
    <w:name w:val="header"/>
    <w:basedOn w:val="Normal"/>
    <w:link w:val="HeaderChar"/>
    <w:unhideWhenUsed/>
    <w:rsid w:val="00305B84"/>
    <w:pPr>
      <w:tabs>
        <w:tab w:val="center" w:pos="4680"/>
        <w:tab w:val="right" w:pos="9360"/>
      </w:tabs>
    </w:pPr>
  </w:style>
  <w:style w:type="character" w:customStyle="1" w:styleId="HeaderChar">
    <w:name w:val="Header Char"/>
    <w:basedOn w:val="DefaultParagraphFont"/>
    <w:link w:val="Header"/>
    <w:rsid w:val="00305B84"/>
  </w:style>
  <w:style w:type="paragraph" w:styleId="Footer">
    <w:name w:val="footer"/>
    <w:basedOn w:val="Normal"/>
    <w:link w:val="FooterChar"/>
    <w:unhideWhenUsed/>
    <w:rsid w:val="00305B84"/>
    <w:pPr>
      <w:tabs>
        <w:tab w:val="center" w:pos="4680"/>
        <w:tab w:val="right" w:pos="9360"/>
      </w:tabs>
    </w:pPr>
  </w:style>
  <w:style w:type="character" w:customStyle="1" w:styleId="FooterChar">
    <w:name w:val="Footer Char"/>
    <w:basedOn w:val="DefaultParagraphFont"/>
    <w:link w:val="Footer"/>
    <w:rsid w:val="00305B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5A"/>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eastAsia="Arial Unicode MS"/>
    </w:rPr>
  </w:style>
  <w:style w:type="character" w:styleId="Hyperlink">
    <w:name w:val="Hyperlink"/>
    <w:basedOn w:val="DefaultParagraphFont"/>
    <w:rsid w:val="00A4010E"/>
    <w:rPr>
      <w:color w:val="0000FF"/>
      <w:u w:val="single"/>
    </w:rPr>
  </w:style>
  <w:style w:type="paragraph" w:styleId="ListParagraph">
    <w:name w:val="List Paragraph"/>
    <w:basedOn w:val="Normal"/>
    <w:uiPriority w:val="34"/>
    <w:qFormat/>
    <w:rsid w:val="00CD00AE"/>
    <w:pPr>
      <w:ind w:left="720"/>
      <w:contextualSpacing/>
    </w:pPr>
  </w:style>
  <w:style w:type="character" w:customStyle="1" w:styleId="jrnl">
    <w:name w:val="jrnl"/>
    <w:basedOn w:val="DefaultParagraphFont"/>
    <w:rsid w:val="007A33B0"/>
  </w:style>
  <w:style w:type="character" w:styleId="FollowedHyperlink">
    <w:name w:val="FollowedHyperlink"/>
    <w:basedOn w:val="DefaultParagraphFont"/>
    <w:rsid w:val="00476CC9"/>
    <w:rPr>
      <w:color w:val="800080" w:themeColor="followedHyperlink"/>
      <w:u w:val="single"/>
    </w:rPr>
  </w:style>
  <w:style w:type="paragraph" w:styleId="Header">
    <w:name w:val="header"/>
    <w:basedOn w:val="Normal"/>
    <w:link w:val="HeaderChar"/>
    <w:unhideWhenUsed/>
    <w:rsid w:val="00305B84"/>
    <w:pPr>
      <w:tabs>
        <w:tab w:val="center" w:pos="4680"/>
        <w:tab w:val="right" w:pos="9360"/>
      </w:tabs>
    </w:pPr>
  </w:style>
  <w:style w:type="character" w:customStyle="1" w:styleId="HeaderChar">
    <w:name w:val="Header Char"/>
    <w:basedOn w:val="DefaultParagraphFont"/>
    <w:link w:val="Header"/>
    <w:rsid w:val="00305B84"/>
  </w:style>
  <w:style w:type="paragraph" w:styleId="Footer">
    <w:name w:val="footer"/>
    <w:basedOn w:val="Normal"/>
    <w:link w:val="FooterChar"/>
    <w:unhideWhenUsed/>
    <w:rsid w:val="00305B84"/>
    <w:pPr>
      <w:tabs>
        <w:tab w:val="center" w:pos="4680"/>
        <w:tab w:val="right" w:pos="9360"/>
      </w:tabs>
    </w:pPr>
  </w:style>
  <w:style w:type="character" w:customStyle="1" w:styleId="FooterChar">
    <w:name w:val="Footer Char"/>
    <w:basedOn w:val="DefaultParagraphFont"/>
    <w:link w:val="Footer"/>
    <w:rsid w:val="0030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3626">
      <w:bodyDiv w:val="1"/>
      <w:marLeft w:val="0"/>
      <w:marRight w:val="0"/>
      <w:marTop w:val="0"/>
      <w:marBottom w:val="0"/>
      <w:divBdr>
        <w:top w:val="none" w:sz="0" w:space="0" w:color="auto"/>
        <w:left w:val="none" w:sz="0" w:space="0" w:color="auto"/>
        <w:bottom w:val="none" w:sz="0" w:space="0" w:color="auto"/>
        <w:right w:val="none" w:sz="0" w:space="0" w:color="auto"/>
      </w:divBdr>
      <w:divsChild>
        <w:div w:id="87184348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8200164">
              <w:marLeft w:val="0"/>
              <w:marRight w:val="0"/>
              <w:marTop w:val="0"/>
              <w:marBottom w:val="0"/>
              <w:divBdr>
                <w:top w:val="none" w:sz="0" w:space="0" w:color="auto"/>
                <w:left w:val="none" w:sz="0" w:space="0" w:color="auto"/>
                <w:bottom w:val="none" w:sz="0" w:space="0" w:color="auto"/>
                <w:right w:val="none" w:sz="0" w:space="0" w:color="auto"/>
              </w:divBdr>
              <w:divsChild>
                <w:div w:id="2015912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947149">
                      <w:marLeft w:val="0"/>
                      <w:marRight w:val="0"/>
                      <w:marTop w:val="0"/>
                      <w:marBottom w:val="0"/>
                      <w:divBdr>
                        <w:top w:val="none" w:sz="0" w:space="0" w:color="auto"/>
                        <w:left w:val="none" w:sz="0" w:space="0" w:color="auto"/>
                        <w:bottom w:val="none" w:sz="0" w:space="0" w:color="auto"/>
                        <w:right w:val="none" w:sz="0" w:space="0" w:color="auto"/>
                      </w:divBdr>
                      <w:divsChild>
                        <w:div w:id="1307006218">
                          <w:marLeft w:val="0"/>
                          <w:marRight w:val="0"/>
                          <w:marTop w:val="0"/>
                          <w:marBottom w:val="0"/>
                          <w:divBdr>
                            <w:top w:val="none" w:sz="0" w:space="0" w:color="auto"/>
                            <w:left w:val="none" w:sz="0" w:space="0" w:color="auto"/>
                            <w:bottom w:val="none" w:sz="0" w:space="0" w:color="auto"/>
                            <w:right w:val="none" w:sz="0" w:space="0" w:color="auto"/>
                          </w:divBdr>
                        </w:div>
                      </w:divsChild>
                    </w:div>
                    <w:div w:id="750544653">
                      <w:marLeft w:val="0"/>
                      <w:marRight w:val="0"/>
                      <w:marTop w:val="0"/>
                      <w:marBottom w:val="0"/>
                      <w:divBdr>
                        <w:top w:val="none" w:sz="0" w:space="0" w:color="auto"/>
                        <w:left w:val="none" w:sz="0" w:space="0" w:color="auto"/>
                        <w:bottom w:val="none" w:sz="0" w:space="0" w:color="auto"/>
                        <w:right w:val="none" w:sz="0" w:space="0" w:color="auto"/>
                      </w:divBdr>
                      <w:divsChild>
                        <w:div w:id="297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15439">
      <w:bodyDiv w:val="1"/>
      <w:marLeft w:val="0"/>
      <w:marRight w:val="0"/>
      <w:marTop w:val="0"/>
      <w:marBottom w:val="0"/>
      <w:divBdr>
        <w:top w:val="none" w:sz="0" w:space="0" w:color="auto"/>
        <w:left w:val="none" w:sz="0" w:space="0" w:color="auto"/>
        <w:bottom w:val="none" w:sz="0" w:space="0" w:color="auto"/>
        <w:right w:val="none" w:sz="0" w:space="0" w:color="auto"/>
      </w:divBdr>
      <w:divsChild>
        <w:div w:id="1010447991">
          <w:marLeft w:val="0"/>
          <w:marRight w:val="0"/>
          <w:marTop w:val="0"/>
          <w:marBottom w:val="0"/>
          <w:divBdr>
            <w:top w:val="none" w:sz="0" w:space="0" w:color="auto"/>
            <w:left w:val="none" w:sz="0" w:space="0" w:color="auto"/>
            <w:bottom w:val="none" w:sz="0" w:space="0" w:color="auto"/>
            <w:right w:val="none" w:sz="0" w:space="0" w:color="auto"/>
          </w:divBdr>
        </w:div>
      </w:divsChild>
    </w:div>
    <w:div w:id="722141567">
      <w:bodyDiv w:val="1"/>
      <w:marLeft w:val="0"/>
      <w:marRight w:val="0"/>
      <w:marTop w:val="0"/>
      <w:marBottom w:val="0"/>
      <w:divBdr>
        <w:top w:val="none" w:sz="0" w:space="0" w:color="auto"/>
        <w:left w:val="none" w:sz="0" w:space="0" w:color="auto"/>
        <w:bottom w:val="none" w:sz="0" w:space="0" w:color="auto"/>
        <w:right w:val="none" w:sz="0" w:space="0" w:color="auto"/>
      </w:divBdr>
      <w:divsChild>
        <w:div w:id="32463976">
          <w:marLeft w:val="0"/>
          <w:marRight w:val="0"/>
          <w:marTop w:val="0"/>
          <w:marBottom w:val="0"/>
          <w:divBdr>
            <w:top w:val="none" w:sz="0" w:space="0" w:color="auto"/>
            <w:left w:val="none" w:sz="0" w:space="0" w:color="auto"/>
            <w:bottom w:val="none" w:sz="0" w:space="0" w:color="auto"/>
            <w:right w:val="none" w:sz="0" w:space="0" w:color="auto"/>
          </w:divBdr>
          <w:divsChild>
            <w:div w:id="299965892">
              <w:marLeft w:val="0"/>
              <w:marRight w:val="0"/>
              <w:marTop w:val="0"/>
              <w:marBottom w:val="0"/>
              <w:divBdr>
                <w:top w:val="none" w:sz="0" w:space="0" w:color="auto"/>
                <w:left w:val="none" w:sz="0" w:space="0" w:color="auto"/>
                <w:bottom w:val="none" w:sz="0" w:space="0" w:color="auto"/>
                <w:right w:val="none" w:sz="0" w:space="0" w:color="auto"/>
              </w:divBdr>
              <w:divsChild>
                <w:div w:id="1947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7467">
      <w:bodyDiv w:val="1"/>
      <w:marLeft w:val="0"/>
      <w:marRight w:val="0"/>
      <w:marTop w:val="0"/>
      <w:marBottom w:val="0"/>
      <w:divBdr>
        <w:top w:val="none" w:sz="0" w:space="0" w:color="auto"/>
        <w:left w:val="none" w:sz="0" w:space="0" w:color="auto"/>
        <w:bottom w:val="none" w:sz="0" w:space="0" w:color="auto"/>
        <w:right w:val="none" w:sz="0" w:space="0" w:color="auto"/>
      </w:divBdr>
      <w:divsChild>
        <w:div w:id="9137821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7927648">
              <w:marLeft w:val="0"/>
              <w:marRight w:val="0"/>
              <w:marTop w:val="0"/>
              <w:marBottom w:val="0"/>
              <w:divBdr>
                <w:top w:val="none" w:sz="0" w:space="0" w:color="auto"/>
                <w:left w:val="none" w:sz="0" w:space="0" w:color="auto"/>
                <w:bottom w:val="none" w:sz="0" w:space="0" w:color="auto"/>
                <w:right w:val="none" w:sz="0" w:space="0" w:color="auto"/>
              </w:divBdr>
              <w:divsChild>
                <w:div w:id="19431435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7409550">
                      <w:marLeft w:val="0"/>
                      <w:marRight w:val="0"/>
                      <w:marTop w:val="0"/>
                      <w:marBottom w:val="0"/>
                      <w:divBdr>
                        <w:top w:val="none" w:sz="0" w:space="0" w:color="auto"/>
                        <w:left w:val="none" w:sz="0" w:space="0" w:color="auto"/>
                        <w:bottom w:val="none" w:sz="0" w:space="0" w:color="auto"/>
                        <w:right w:val="none" w:sz="0" w:space="0" w:color="auto"/>
                      </w:divBdr>
                      <w:divsChild>
                        <w:div w:id="1409691234">
                          <w:marLeft w:val="0"/>
                          <w:marRight w:val="0"/>
                          <w:marTop w:val="0"/>
                          <w:marBottom w:val="0"/>
                          <w:divBdr>
                            <w:top w:val="none" w:sz="0" w:space="0" w:color="auto"/>
                            <w:left w:val="none" w:sz="0" w:space="0" w:color="auto"/>
                            <w:bottom w:val="none" w:sz="0" w:space="0" w:color="auto"/>
                            <w:right w:val="none" w:sz="0" w:space="0" w:color="auto"/>
                          </w:divBdr>
                        </w:div>
                      </w:divsChild>
                    </w:div>
                    <w:div w:id="1253903274">
                      <w:marLeft w:val="0"/>
                      <w:marRight w:val="0"/>
                      <w:marTop w:val="0"/>
                      <w:marBottom w:val="0"/>
                      <w:divBdr>
                        <w:top w:val="none" w:sz="0" w:space="0" w:color="auto"/>
                        <w:left w:val="none" w:sz="0" w:space="0" w:color="auto"/>
                        <w:bottom w:val="none" w:sz="0" w:space="0" w:color="auto"/>
                        <w:right w:val="none" w:sz="0" w:space="0" w:color="auto"/>
                      </w:divBdr>
                      <w:divsChild>
                        <w:div w:id="16122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7379">
      <w:bodyDiv w:val="1"/>
      <w:marLeft w:val="0"/>
      <w:marRight w:val="0"/>
      <w:marTop w:val="0"/>
      <w:marBottom w:val="0"/>
      <w:divBdr>
        <w:top w:val="none" w:sz="0" w:space="0" w:color="auto"/>
        <w:left w:val="none" w:sz="0" w:space="0" w:color="auto"/>
        <w:bottom w:val="none" w:sz="0" w:space="0" w:color="auto"/>
        <w:right w:val="none" w:sz="0" w:space="0" w:color="auto"/>
      </w:divBdr>
      <w:divsChild>
        <w:div w:id="474954651">
          <w:marLeft w:val="0"/>
          <w:marRight w:val="0"/>
          <w:marTop w:val="0"/>
          <w:marBottom w:val="0"/>
          <w:divBdr>
            <w:top w:val="none" w:sz="0" w:space="0" w:color="auto"/>
            <w:left w:val="none" w:sz="0" w:space="0" w:color="auto"/>
            <w:bottom w:val="none" w:sz="0" w:space="0" w:color="auto"/>
            <w:right w:val="none" w:sz="0" w:space="0" w:color="auto"/>
          </w:divBdr>
          <w:divsChild>
            <w:div w:id="1035736650">
              <w:marLeft w:val="0"/>
              <w:marRight w:val="0"/>
              <w:marTop w:val="0"/>
              <w:marBottom w:val="0"/>
              <w:divBdr>
                <w:top w:val="none" w:sz="0" w:space="0" w:color="auto"/>
                <w:left w:val="none" w:sz="0" w:space="0" w:color="auto"/>
                <w:bottom w:val="none" w:sz="0" w:space="0" w:color="auto"/>
                <w:right w:val="none" w:sz="0" w:space="0" w:color="auto"/>
              </w:divBdr>
              <w:divsChild>
                <w:div w:id="7733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88351">
      <w:bodyDiv w:val="1"/>
      <w:marLeft w:val="0"/>
      <w:marRight w:val="0"/>
      <w:marTop w:val="0"/>
      <w:marBottom w:val="0"/>
      <w:divBdr>
        <w:top w:val="none" w:sz="0" w:space="0" w:color="auto"/>
        <w:left w:val="none" w:sz="0" w:space="0" w:color="auto"/>
        <w:bottom w:val="none" w:sz="0" w:space="0" w:color="auto"/>
        <w:right w:val="none" w:sz="0" w:space="0" w:color="auto"/>
      </w:divBdr>
      <w:divsChild>
        <w:div w:id="1111970547">
          <w:marLeft w:val="0"/>
          <w:marRight w:val="0"/>
          <w:marTop w:val="0"/>
          <w:marBottom w:val="0"/>
          <w:divBdr>
            <w:top w:val="none" w:sz="0" w:space="0" w:color="auto"/>
            <w:left w:val="none" w:sz="0" w:space="0" w:color="auto"/>
            <w:bottom w:val="none" w:sz="0" w:space="0" w:color="auto"/>
            <w:right w:val="none" w:sz="0" w:space="0" w:color="auto"/>
          </w:divBdr>
        </w:div>
      </w:divsChild>
    </w:div>
    <w:div w:id="1394501764">
      <w:bodyDiv w:val="1"/>
      <w:marLeft w:val="0"/>
      <w:marRight w:val="0"/>
      <w:marTop w:val="0"/>
      <w:marBottom w:val="0"/>
      <w:divBdr>
        <w:top w:val="none" w:sz="0" w:space="0" w:color="auto"/>
        <w:left w:val="none" w:sz="0" w:space="0" w:color="auto"/>
        <w:bottom w:val="none" w:sz="0" w:space="0" w:color="auto"/>
        <w:right w:val="none" w:sz="0" w:space="0" w:color="auto"/>
      </w:divBdr>
      <w:divsChild>
        <w:div w:id="1092358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Huang%20EH%5BAuthor%5D&amp;cauthor=true&amp;cauthor_uid=23386768"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term=Charlton%20TP%5BAuthor%5D&amp;cauthor=true&amp;cauthor_uid=23386768" TargetMode="External"/><Relationship Id="rId11" Type="http://schemas.openxmlformats.org/officeDocument/2006/relationships/hyperlink" Target="http://www.ncbi.nlm.nih.gov/pubmed?term=Ajayi%20S%5BAuthor%5D&amp;cauthor=true&amp;cauthor_uid=23386768" TargetMode="External"/><Relationship Id="rId12" Type="http://schemas.openxmlformats.org/officeDocument/2006/relationships/hyperlink" Target="http://www.ncbi.nlm.nih.gov/pubmed?term=Thordarson%20DB%5BAuthor%5D&amp;cauthor=true&amp;cauthor_uid=23386768" TargetMode="External"/><Relationship Id="rId13" Type="http://schemas.openxmlformats.org/officeDocument/2006/relationships/hyperlink" Target="http://www.ncbi.nlm.nih.gov/pubmed/23520297" TargetMode="External"/><Relationship Id="rId14" Type="http://schemas.openxmlformats.org/officeDocument/2006/relationships/hyperlink" Target="http://www.ncbi.nlm.nih.gov/pubmed/24150831" TargetMode="External"/><Relationship Id="rId15" Type="http://schemas.openxmlformats.org/officeDocument/2006/relationships/hyperlink" Target="http://www.ncbi.nlm.nih.gov/pubmed?term=Kikuchi%20C%5BAuthor%5D&amp;cauthor=true&amp;cauthor_uid=24151194" TargetMode="External"/><Relationship Id="rId16" Type="http://schemas.openxmlformats.org/officeDocument/2006/relationships/hyperlink" Target="http://www.ncbi.nlm.nih.gov/pubmed?term=Charlton%20TP%5BAuthor%5D&amp;cauthor=true&amp;cauthor_uid=24151194" TargetMode="External"/><Relationship Id="rId17" Type="http://schemas.openxmlformats.org/officeDocument/2006/relationships/hyperlink" Target="http://www.ncbi.nlm.nih.gov/pubmed?term=Thordarson%20DB%5BAuthor%5D&amp;cauthor=true&amp;cauthor_uid=24151194" TargetMode="External"/><Relationship Id="rId18" Type="http://schemas.openxmlformats.org/officeDocument/2006/relationships/hyperlink" Target="https://csmail.csmc.edu/owa/redir.aspx?REF=_wofqIokfITcBfqntYevJuMbCp9ZkBHzidJkUrOZAblbWQOuapXTCAFodHRwOi8vZWR1Y2F0aW9uLmNvbQ.." TargetMode="External"/><Relationship Id="rId19" Type="http://schemas.openxmlformats.org/officeDocument/2006/relationships/hyperlink" Target="https://csmail.csmc.edu/owa/redir.aspx?REF=wTKQ8nWGLbbvndI7dxih5Xu8jTyWytbGxlbvqpBUHyYqgLu8apXTCAFodHRwOi8vd3d3LmJheW9uZXRib25lLmNvbQ.."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mothy.Charlton@cs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4057</Words>
  <Characters>23130</Characters>
  <Application>Microsoft Macintosh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Timothy P</vt:lpstr>
    </vt:vector>
  </TitlesOfParts>
  <Company>Orthopaedic Surgery</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P</dc:title>
  <dc:creator>Timothy Charlton, M.D.</dc:creator>
  <cp:lastModifiedBy>Tim Charlton</cp:lastModifiedBy>
  <cp:revision>2</cp:revision>
  <cp:lastPrinted>2005-02-23T20:59:00Z</cp:lastPrinted>
  <dcterms:created xsi:type="dcterms:W3CDTF">2017-08-11T00:13:00Z</dcterms:created>
  <dcterms:modified xsi:type="dcterms:W3CDTF">2017-08-11T00:13:00Z</dcterms:modified>
</cp:coreProperties>
</file>